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13BC" w:rsidRPr="00332D4B" w:rsidRDefault="00FC13BC" w:rsidP="00FC13BC">
      <w:pPr>
        <w:ind w:firstLine="709"/>
        <w:jc w:val="center"/>
        <w:rPr>
          <w:caps/>
          <w:szCs w:val="28"/>
          <w:lang w:val="kk-KZ"/>
        </w:rPr>
      </w:pPr>
      <w:r w:rsidRPr="00332D4B">
        <w:rPr>
          <w:caps/>
          <w:szCs w:val="28"/>
          <w:lang w:val="kk-KZ"/>
        </w:rPr>
        <w:t>2 Сызықтық бағдарламалаудың екі жақты есептері</w:t>
      </w:r>
    </w:p>
    <w:p w:rsidR="00FC13BC" w:rsidRPr="002E2AE0" w:rsidRDefault="00FC13BC" w:rsidP="00FC13BC">
      <w:pPr>
        <w:ind w:firstLine="709"/>
        <w:jc w:val="both"/>
        <w:rPr>
          <w:szCs w:val="28"/>
          <w:lang w:val="kk-KZ"/>
        </w:rPr>
      </w:pPr>
    </w:p>
    <w:p w:rsidR="00FC13BC" w:rsidRPr="00332D4B" w:rsidRDefault="00FC13BC" w:rsidP="00FC13BC">
      <w:pPr>
        <w:ind w:firstLine="709"/>
        <w:jc w:val="center"/>
        <w:rPr>
          <w:b/>
          <w:szCs w:val="28"/>
          <w:lang w:val="kk-KZ"/>
        </w:rPr>
      </w:pPr>
      <w:r w:rsidRPr="00332D4B">
        <w:rPr>
          <w:b/>
          <w:szCs w:val="28"/>
          <w:lang w:val="kk-KZ"/>
        </w:rPr>
        <w:t>2.1 Сызықтық бағдарламалаудың екі жақты есептері</w:t>
      </w:r>
    </w:p>
    <w:p w:rsidR="00FC13BC" w:rsidRDefault="00FC13BC" w:rsidP="00FC13BC">
      <w:pPr>
        <w:ind w:firstLine="709"/>
        <w:jc w:val="both"/>
        <w:rPr>
          <w:szCs w:val="28"/>
          <w:lang w:val="kk-KZ"/>
        </w:rPr>
      </w:pPr>
    </w:p>
    <w:p w:rsidR="00FC13BC" w:rsidRPr="002E2AE0" w:rsidRDefault="00FC13BC" w:rsidP="00FC13BC">
      <w:pPr>
        <w:ind w:firstLine="709"/>
        <w:jc w:val="both"/>
        <w:rPr>
          <w:szCs w:val="28"/>
          <w:lang w:val="kk-KZ"/>
        </w:rPr>
      </w:pPr>
      <w:r w:rsidRPr="002E2AE0">
        <w:rPr>
          <w:szCs w:val="28"/>
          <w:lang w:val="kk-KZ"/>
        </w:rPr>
        <w:t xml:space="preserve">Сызықтық бағдарламалау есебіне тікелей қатысы бар басқа сызықтық есеп бұл бастапқы немесе тура есепке байланысты екі жақты немесе ілеспе есеп. Бастапқы есеп пен екі жақты есептің байланысын бірінің шешімі арқылы екіншісінің шешімін шығатындығынан көруге болады. Екі жақты есептер симметриялық, симметриялық емес және аралас болып бөлінеді. </w:t>
      </w:r>
    </w:p>
    <w:p w:rsidR="00FC13BC" w:rsidRPr="00332D4B" w:rsidRDefault="00FC13BC" w:rsidP="00FC13BC">
      <w:pPr>
        <w:ind w:firstLine="709"/>
        <w:jc w:val="both"/>
        <w:rPr>
          <w:szCs w:val="28"/>
          <w:lang w:val="kk-KZ"/>
        </w:rPr>
      </w:pPr>
      <w:r w:rsidRPr="002E2AE0">
        <w:rPr>
          <w:szCs w:val="28"/>
          <w:lang w:val="kk-KZ"/>
        </w:rPr>
        <w:t>Бастапқыда сызықтық бағдарламалаудың есебі келесі түрде берілген:</w:t>
      </w:r>
    </w:p>
    <w:p w:rsidR="00FC13BC" w:rsidRPr="00332D4B" w:rsidRDefault="00FC13BC" w:rsidP="00FC13BC">
      <w:pPr>
        <w:ind w:firstLine="709"/>
        <w:jc w:val="both"/>
        <w:rPr>
          <w:szCs w:val="28"/>
          <w:lang w:val="kk-KZ"/>
        </w:rPr>
      </w:pPr>
      <w:r w:rsidRPr="002E2AE0">
        <w:rPr>
          <w:position w:val="-12"/>
          <w:szCs w:val="28"/>
          <w:lang w:val="en-US"/>
        </w:rPr>
        <w:object w:dxaOrig="3739"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6.8pt;height:19pt" o:ole="">
            <v:imagedata r:id="rId6" o:title=""/>
          </v:shape>
          <o:OLEObject Type="Embed" ProgID="Equation.3" ShapeID="_x0000_i1025" DrawAspect="Content" ObjectID="_1600028186" r:id="rId7"/>
        </w:object>
      </w:r>
      <w:r w:rsidRPr="00332D4B">
        <w:rPr>
          <w:szCs w:val="28"/>
          <w:lang w:val="kk-KZ"/>
        </w:rPr>
        <w:t xml:space="preserve">                                                (2.1)</w:t>
      </w:r>
    </w:p>
    <w:p w:rsidR="00FC13BC" w:rsidRDefault="00FC13BC" w:rsidP="00FC13BC">
      <w:pPr>
        <w:ind w:firstLine="709"/>
        <w:jc w:val="both"/>
        <w:rPr>
          <w:szCs w:val="28"/>
          <w:lang w:val="kk-KZ"/>
        </w:rPr>
      </w:pPr>
      <w:r>
        <w:rPr>
          <w:szCs w:val="28"/>
          <w:lang w:val="kk-KZ"/>
        </w:rPr>
        <w:t>шектеулері</w:t>
      </w:r>
    </w:p>
    <w:p w:rsidR="00FC13BC" w:rsidRDefault="00FC13BC" w:rsidP="00FC13BC">
      <w:pPr>
        <w:ind w:firstLine="709"/>
        <w:jc w:val="both"/>
        <w:rPr>
          <w:szCs w:val="28"/>
          <w:lang w:val="kk-KZ"/>
        </w:rPr>
      </w:pPr>
      <w:r w:rsidRPr="002E2AE0">
        <w:rPr>
          <w:position w:val="-96"/>
          <w:szCs w:val="28"/>
          <w:lang w:val="kk-KZ"/>
        </w:rPr>
        <w:object w:dxaOrig="4560" w:dyaOrig="2040">
          <v:shape id="_x0000_i1026" type="#_x0000_t75" style="width:228.25pt;height:101.9pt" o:ole="">
            <v:imagedata r:id="rId8" o:title=""/>
          </v:shape>
          <o:OLEObject Type="Embed" ProgID="Equation.3" ShapeID="_x0000_i1026" DrawAspect="Content" ObjectID="_1600028187" r:id="rId9"/>
        </w:object>
      </w:r>
      <w:r>
        <w:rPr>
          <w:szCs w:val="28"/>
          <w:lang w:val="kk-KZ"/>
        </w:rPr>
        <w:t xml:space="preserve">                                      (2.2)</w:t>
      </w:r>
    </w:p>
    <w:p w:rsidR="00FC13BC" w:rsidRDefault="00FC13BC" w:rsidP="00FC13BC">
      <w:pPr>
        <w:ind w:firstLine="709"/>
        <w:jc w:val="both"/>
        <w:rPr>
          <w:szCs w:val="28"/>
          <w:lang w:val="kk-KZ"/>
        </w:rPr>
      </w:pPr>
      <w:r>
        <w:rPr>
          <w:szCs w:val="28"/>
          <w:lang w:val="kk-KZ"/>
        </w:rPr>
        <w:t>(2.1)-(2.2) есебіне қатысты екі жақты есеп деп келесіні атайды:</w:t>
      </w:r>
    </w:p>
    <w:p w:rsidR="00FC13BC" w:rsidRDefault="00FC13BC" w:rsidP="00FC13BC">
      <w:pPr>
        <w:ind w:firstLine="709"/>
        <w:jc w:val="both"/>
        <w:rPr>
          <w:szCs w:val="28"/>
          <w:lang w:val="kk-KZ"/>
        </w:rPr>
      </w:pPr>
      <w:r w:rsidRPr="002E26F0">
        <w:rPr>
          <w:position w:val="-12"/>
          <w:szCs w:val="28"/>
          <w:lang w:val="kk-KZ"/>
        </w:rPr>
        <w:object w:dxaOrig="3739" w:dyaOrig="360">
          <v:shape id="_x0000_i1027" type="#_x0000_t75" style="width:186.8pt;height:19pt" o:ole="">
            <v:imagedata r:id="rId10" o:title=""/>
          </v:shape>
          <o:OLEObject Type="Embed" ProgID="Equation.3" ShapeID="_x0000_i1027" DrawAspect="Content" ObjectID="_1600028188" r:id="rId11"/>
        </w:object>
      </w:r>
      <w:r>
        <w:rPr>
          <w:szCs w:val="28"/>
          <w:lang w:val="kk-KZ"/>
        </w:rPr>
        <w:t xml:space="preserve">                                                  (2.3)</w:t>
      </w:r>
    </w:p>
    <w:p w:rsidR="00FC13BC" w:rsidRDefault="00FC13BC" w:rsidP="00FC13BC">
      <w:pPr>
        <w:ind w:firstLine="709"/>
        <w:jc w:val="both"/>
        <w:rPr>
          <w:szCs w:val="28"/>
          <w:lang w:val="kk-KZ"/>
        </w:rPr>
      </w:pPr>
      <w:r>
        <w:rPr>
          <w:szCs w:val="28"/>
          <w:lang w:val="kk-KZ"/>
        </w:rPr>
        <w:t>шектеулері</w:t>
      </w:r>
    </w:p>
    <w:p w:rsidR="00FC13BC" w:rsidRDefault="00FC13BC" w:rsidP="00FC13BC">
      <w:pPr>
        <w:ind w:firstLine="709"/>
        <w:jc w:val="both"/>
        <w:rPr>
          <w:szCs w:val="28"/>
          <w:lang w:val="kk-KZ"/>
        </w:rPr>
      </w:pPr>
      <w:r w:rsidRPr="002E2AE0">
        <w:rPr>
          <w:position w:val="-96"/>
          <w:szCs w:val="28"/>
          <w:lang w:val="kk-KZ"/>
        </w:rPr>
        <w:object w:dxaOrig="4560" w:dyaOrig="2040">
          <v:shape id="_x0000_i1028" type="#_x0000_t75" style="width:228.25pt;height:101.9pt" o:ole="">
            <v:imagedata r:id="rId12" o:title=""/>
          </v:shape>
          <o:OLEObject Type="Embed" ProgID="Equation.3" ShapeID="_x0000_i1028" DrawAspect="Content" ObjectID="_1600028189" r:id="rId13"/>
        </w:object>
      </w:r>
      <w:r>
        <w:rPr>
          <w:szCs w:val="28"/>
          <w:lang w:val="kk-KZ"/>
        </w:rPr>
        <w:t xml:space="preserve">                                        (2.4)</w:t>
      </w:r>
    </w:p>
    <w:p w:rsidR="00FC13BC" w:rsidRDefault="00FC13BC" w:rsidP="00FC13BC">
      <w:pPr>
        <w:ind w:firstLine="709"/>
        <w:jc w:val="both"/>
        <w:rPr>
          <w:szCs w:val="28"/>
          <w:lang w:val="kk-KZ"/>
        </w:rPr>
      </w:pPr>
      <w:r>
        <w:rPr>
          <w:szCs w:val="28"/>
          <w:lang w:val="kk-KZ"/>
        </w:rPr>
        <w:t>Қарастырылған бір-біріне екі жақты есептердің жұбы симметриялық жұпты құрайды. Экономикалық тұрғыда ол былай деп түсіндіріледі.</w:t>
      </w:r>
    </w:p>
    <w:p w:rsidR="00FC13BC" w:rsidRDefault="00FC13BC" w:rsidP="00FC13BC">
      <w:pPr>
        <w:ind w:firstLine="709"/>
        <w:jc w:val="both"/>
        <w:rPr>
          <w:szCs w:val="28"/>
          <w:lang w:val="kk-KZ"/>
        </w:rPr>
      </w:pPr>
      <w:r>
        <w:rPr>
          <w:szCs w:val="28"/>
          <w:lang w:val="kk-KZ"/>
        </w:rPr>
        <w:t>Тура есеп: өнімнің құны с</w:t>
      </w:r>
      <w:r w:rsidRPr="003A675E">
        <w:rPr>
          <w:szCs w:val="28"/>
          <w:vertAlign w:val="subscript"/>
          <w:lang w:val="kk-KZ"/>
        </w:rPr>
        <w:t xml:space="preserve">j </w:t>
      </w:r>
      <w:r w:rsidRPr="003A675E">
        <w:rPr>
          <w:szCs w:val="28"/>
          <w:lang w:val="kk-KZ"/>
        </w:rPr>
        <w:t>(j = 1, n)</w:t>
      </w:r>
      <w:r>
        <w:rPr>
          <w:szCs w:val="28"/>
          <w:lang w:val="kk-KZ"/>
        </w:rPr>
        <w:t xml:space="preserve">, барлық ресурстардың көлемі </w:t>
      </w:r>
      <w:r w:rsidRPr="003A675E">
        <w:rPr>
          <w:szCs w:val="28"/>
          <w:lang w:val="kk-KZ"/>
        </w:rPr>
        <w:t>b</w:t>
      </w:r>
      <w:r w:rsidRPr="003A675E">
        <w:rPr>
          <w:szCs w:val="28"/>
          <w:vertAlign w:val="subscript"/>
          <w:lang w:val="kk-KZ"/>
        </w:rPr>
        <w:t xml:space="preserve">i </w:t>
      </w:r>
      <w:r w:rsidRPr="003A675E">
        <w:rPr>
          <w:szCs w:val="28"/>
          <w:lang w:val="kk-KZ"/>
        </w:rPr>
        <w:t xml:space="preserve"> (i = 1, m), </w:t>
      </w:r>
      <w:r>
        <w:rPr>
          <w:szCs w:val="28"/>
          <w:lang w:val="kk-KZ"/>
        </w:rPr>
        <w:t>шығын нормалары</w:t>
      </w:r>
      <w:r w:rsidRPr="003A675E">
        <w:rPr>
          <w:szCs w:val="28"/>
          <w:lang w:val="kk-KZ"/>
        </w:rPr>
        <w:t xml:space="preserve"> a</w:t>
      </w:r>
      <w:r w:rsidRPr="003A675E">
        <w:rPr>
          <w:szCs w:val="28"/>
          <w:vertAlign w:val="subscript"/>
          <w:lang w:val="kk-KZ"/>
        </w:rPr>
        <w:t>ij</w:t>
      </w:r>
      <w:r>
        <w:rPr>
          <w:szCs w:val="28"/>
          <w:lang w:val="kk-KZ"/>
        </w:rPr>
        <w:t xml:space="preserve">берілген. Өнімді шығаруды құндық мөлшермен барынша көбейту үшін Х </w:t>
      </w:r>
      <w:r w:rsidRPr="00360FFD">
        <w:rPr>
          <w:szCs w:val="28"/>
          <w:lang w:val="kk-KZ"/>
        </w:rPr>
        <w:t>= (</w:t>
      </w:r>
      <w:r>
        <w:rPr>
          <w:szCs w:val="28"/>
          <w:lang w:val="kk-KZ"/>
        </w:rPr>
        <w:t>х</w:t>
      </w:r>
      <w:r>
        <w:rPr>
          <w:szCs w:val="28"/>
          <w:vertAlign w:val="subscript"/>
          <w:lang w:val="kk-KZ"/>
        </w:rPr>
        <w:t>1</w:t>
      </w:r>
      <w:r>
        <w:rPr>
          <w:szCs w:val="28"/>
          <w:lang w:val="kk-KZ"/>
        </w:rPr>
        <w:t>, х</w:t>
      </w:r>
      <w:r>
        <w:rPr>
          <w:szCs w:val="28"/>
          <w:vertAlign w:val="subscript"/>
          <w:lang w:val="kk-KZ"/>
        </w:rPr>
        <w:t>2</w:t>
      </w:r>
      <w:r>
        <w:rPr>
          <w:szCs w:val="28"/>
          <w:lang w:val="kk-KZ"/>
        </w:rPr>
        <w:t>, ..., х</w:t>
      </w:r>
      <w:r w:rsidRPr="00360FFD">
        <w:rPr>
          <w:szCs w:val="28"/>
          <w:vertAlign w:val="subscript"/>
          <w:lang w:val="kk-KZ"/>
        </w:rPr>
        <w:t>n</w:t>
      </w:r>
      <w:r w:rsidRPr="00360FFD">
        <w:rPr>
          <w:szCs w:val="28"/>
          <w:lang w:val="kk-KZ"/>
        </w:rPr>
        <w:t>)</w:t>
      </w:r>
      <w:r>
        <w:rPr>
          <w:szCs w:val="28"/>
          <w:lang w:val="kk-KZ"/>
        </w:rPr>
        <w:t xml:space="preserve"> өнімінің қанша және қайсысын өндіру керек.</w:t>
      </w:r>
    </w:p>
    <w:p w:rsidR="00FC13BC" w:rsidRDefault="00FC13BC" w:rsidP="00FC13BC">
      <w:pPr>
        <w:ind w:firstLine="709"/>
        <w:jc w:val="both"/>
        <w:rPr>
          <w:szCs w:val="28"/>
          <w:lang w:val="kk-KZ"/>
        </w:rPr>
      </w:pPr>
      <w:r>
        <w:rPr>
          <w:szCs w:val="28"/>
          <w:lang w:val="kk-KZ"/>
        </w:rPr>
        <w:t xml:space="preserve">Екі жақты есеп: берілген </w:t>
      </w:r>
      <w:r w:rsidRPr="00360FFD">
        <w:rPr>
          <w:szCs w:val="28"/>
          <w:lang w:val="kk-KZ"/>
        </w:rPr>
        <w:t>b</w:t>
      </w:r>
      <w:r w:rsidRPr="00360FFD">
        <w:rPr>
          <w:szCs w:val="28"/>
          <w:vertAlign w:val="subscript"/>
          <w:lang w:val="kk-KZ"/>
        </w:rPr>
        <w:t>i</w:t>
      </w:r>
      <w:r w:rsidRPr="00360FFD">
        <w:rPr>
          <w:szCs w:val="28"/>
          <w:lang w:val="kk-KZ"/>
        </w:rPr>
        <w:t>, c</w:t>
      </w:r>
      <w:r w:rsidRPr="00360FFD">
        <w:rPr>
          <w:szCs w:val="28"/>
          <w:vertAlign w:val="subscript"/>
          <w:lang w:val="kk-KZ"/>
        </w:rPr>
        <w:t>j</w:t>
      </w:r>
      <w:r>
        <w:rPr>
          <w:szCs w:val="28"/>
          <w:lang w:val="kk-KZ"/>
        </w:rPr>
        <w:t xml:space="preserve">және </w:t>
      </w:r>
      <w:r w:rsidRPr="00360FFD">
        <w:rPr>
          <w:szCs w:val="28"/>
          <w:lang w:val="kk-KZ"/>
        </w:rPr>
        <w:t>a</w:t>
      </w:r>
      <w:r w:rsidRPr="00360FFD">
        <w:rPr>
          <w:szCs w:val="28"/>
          <w:vertAlign w:val="subscript"/>
          <w:lang w:val="kk-KZ"/>
        </w:rPr>
        <w:t>ij</w:t>
      </w:r>
      <w:r>
        <w:rPr>
          <w:szCs w:val="28"/>
          <w:lang w:val="kk-KZ"/>
        </w:rPr>
        <w:t xml:space="preserve">арқылы барлық өнімге кететін шығынның жалпы бағасын азайту үшін, </w:t>
      </w:r>
      <w:r w:rsidRPr="00360FFD">
        <w:rPr>
          <w:szCs w:val="28"/>
          <w:lang w:val="kk-KZ"/>
        </w:rPr>
        <w:t>Y</w:t>
      </w:r>
      <w:r w:rsidRPr="00D1248C">
        <w:rPr>
          <w:szCs w:val="28"/>
          <w:lang w:val="kk-KZ"/>
        </w:rPr>
        <w:t xml:space="preserve"> = (y</w:t>
      </w:r>
      <w:r w:rsidRPr="00D1248C">
        <w:rPr>
          <w:szCs w:val="28"/>
          <w:vertAlign w:val="subscript"/>
          <w:lang w:val="kk-KZ"/>
        </w:rPr>
        <w:t>1</w:t>
      </w:r>
      <w:r w:rsidRPr="00D1248C">
        <w:rPr>
          <w:szCs w:val="28"/>
          <w:lang w:val="kk-KZ"/>
        </w:rPr>
        <w:t>, y</w:t>
      </w:r>
      <w:r w:rsidRPr="00D1248C">
        <w:rPr>
          <w:szCs w:val="28"/>
          <w:vertAlign w:val="subscript"/>
          <w:lang w:val="kk-KZ"/>
        </w:rPr>
        <w:t>2</w:t>
      </w:r>
      <w:r w:rsidRPr="00D1248C">
        <w:rPr>
          <w:szCs w:val="28"/>
          <w:lang w:val="kk-KZ"/>
        </w:rPr>
        <w:t>, …, y</w:t>
      </w:r>
      <w:r w:rsidRPr="00D1248C">
        <w:rPr>
          <w:szCs w:val="28"/>
          <w:vertAlign w:val="subscript"/>
          <w:lang w:val="kk-KZ"/>
        </w:rPr>
        <w:t>m</w:t>
      </w:r>
      <w:r w:rsidRPr="00D1248C">
        <w:rPr>
          <w:szCs w:val="28"/>
          <w:lang w:val="kk-KZ"/>
        </w:rPr>
        <w:t xml:space="preserve">) </w:t>
      </w:r>
      <w:r>
        <w:rPr>
          <w:szCs w:val="28"/>
          <w:lang w:val="kk-KZ"/>
        </w:rPr>
        <w:t>ресурсының әр бірлігінің бағасы қандай болуы қажет.</w:t>
      </w:r>
    </w:p>
    <w:p w:rsidR="00FC13BC" w:rsidRDefault="00FC13BC" w:rsidP="00FC13BC">
      <w:pPr>
        <w:ind w:firstLine="709"/>
        <w:jc w:val="both"/>
        <w:rPr>
          <w:szCs w:val="28"/>
          <w:lang w:val="kk-KZ"/>
        </w:rPr>
      </w:pPr>
      <w:r>
        <w:rPr>
          <w:szCs w:val="28"/>
          <w:lang w:val="kk-KZ"/>
        </w:rPr>
        <w:t>Екі жақты есеп жұбының әрқайсысы шынында сызықтық бағдарламалаудың жеке есебі болып табылады және бір-біріне тәуелсіз шығарылуы мүмкін.</w:t>
      </w:r>
    </w:p>
    <w:p w:rsidR="00FC13BC" w:rsidRDefault="00FC13BC" w:rsidP="00FC13BC">
      <w:pPr>
        <w:ind w:firstLine="709"/>
        <w:jc w:val="both"/>
        <w:rPr>
          <w:szCs w:val="28"/>
          <w:lang w:val="kk-KZ"/>
        </w:rPr>
      </w:pPr>
      <w:r>
        <w:rPr>
          <w:szCs w:val="28"/>
          <w:lang w:val="kk-KZ"/>
        </w:rPr>
        <w:t>(2.1</w:t>
      </w:r>
      <w:r w:rsidRPr="00F16816">
        <w:rPr>
          <w:szCs w:val="28"/>
          <w:lang w:val="kk-KZ"/>
        </w:rPr>
        <w:t xml:space="preserve">)-(2.2) </w:t>
      </w:r>
      <w:r>
        <w:rPr>
          <w:szCs w:val="28"/>
          <w:lang w:val="kk-KZ"/>
        </w:rPr>
        <w:t>және</w:t>
      </w:r>
      <w:r w:rsidRPr="00F16816">
        <w:rPr>
          <w:szCs w:val="28"/>
          <w:lang w:val="kk-KZ"/>
        </w:rPr>
        <w:t xml:space="preserve"> (2.3)-(2.4)</w:t>
      </w:r>
      <w:r>
        <w:rPr>
          <w:szCs w:val="28"/>
          <w:lang w:val="kk-KZ"/>
        </w:rPr>
        <w:t xml:space="preserve"> есептері сызықтық бағдарламалауда екі жақты жұп деп аталатын есептер жұбын құрайды.</w:t>
      </w:r>
    </w:p>
    <w:p w:rsidR="00FC13BC" w:rsidRDefault="00FC13BC" w:rsidP="00FC13BC">
      <w:pPr>
        <w:ind w:firstLine="709"/>
        <w:jc w:val="both"/>
        <w:rPr>
          <w:szCs w:val="28"/>
          <w:lang w:val="kk-KZ"/>
        </w:rPr>
      </w:pPr>
      <w:r>
        <w:rPr>
          <w:szCs w:val="28"/>
          <w:lang w:val="kk-KZ"/>
        </w:rPr>
        <w:t>Екі жақты есепті құрудың ережелері:</w:t>
      </w:r>
    </w:p>
    <w:p w:rsidR="00FC13BC" w:rsidRDefault="00FC13BC" w:rsidP="00FC13BC">
      <w:pPr>
        <w:numPr>
          <w:ilvl w:val="0"/>
          <w:numId w:val="1"/>
        </w:numPr>
        <w:spacing w:after="200" w:line="276" w:lineRule="auto"/>
        <w:jc w:val="both"/>
        <w:rPr>
          <w:szCs w:val="28"/>
          <w:lang w:val="kk-KZ"/>
        </w:rPr>
      </w:pPr>
      <w:r>
        <w:rPr>
          <w:szCs w:val="28"/>
          <w:lang w:val="kk-KZ"/>
        </w:rPr>
        <w:t xml:space="preserve">Егер бастапқы есептің </w:t>
      </w:r>
      <w:r>
        <w:rPr>
          <w:color w:val="000000"/>
          <w:spacing w:val="-4"/>
          <w:w w:val="102"/>
          <w:szCs w:val="28"/>
          <w:lang w:val="kk-KZ"/>
        </w:rPr>
        <w:t xml:space="preserve">мақсатты </w:t>
      </w:r>
      <w:r>
        <w:rPr>
          <w:szCs w:val="28"/>
          <w:lang w:val="kk-KZ"/>
        </w:rPr>
        <w:t xml:space="preserve">функциясы максимумға тұжырымдалса, онда екі жақты есептің </w:t>
      </w:r>
      <w:r>
        <w:rPr>
          <w:color w:val="000000"/>
          <w:spacing w:val="-4"/>
          <w:w w:val="102"/>
          <w:szCs w:val="28"/>
          <w:lang w:val="kk-KZ"/>
        </w:rPr>
        <w:t xml:space="preserve">мақсатты </w:t>
      </w:r>
      <w:r>
        <w:rPr>
          <w:szCs w:val="28"/>
          <w:lang w:val="kk-KZ"/>
        </w:rPr>
        <w:t xml:space="preserve">функциясы – </w:t>
      </w:r>
      <w:r>
        <w:rPr>
          <w:szCs w:val="28"/>
          <w:lang w:val="kk-KZ"/>
        </w:rPr>
        <w:lastRenderedPageBreak/>
        <w:t>минимумге (және керісінше), сондағы максимумге ұмтылған екі жақты есепте барлық теңсіздіктер келесі түрде «</w:t>
      </w:r>
      <w:r w:rsidRPr="006241DA">
        <w:rPr>
          <w:position w:val="-4"/>
          <w:szCs w:val="28"/>
          <w:lang w:val="kk-KZ"/>
        </w:rPr>
        <w:object w:dxaOrig="200" w:dyaOrig="240">
          <v:shape id="_x0000_i1029" type="#_x0000_t75" style="width:9.5pt;height:12.25pt" o:ole="">
            <v:imagedata r:id="rId14" o:title=""/>
          </v:shape>
          <o:OLEObject Type="Embed" ProgID="Equation.3" ShapeID="_x0000_i1029" DrawAspect="Content" ObjectID="_1600028190" r:id="rId15"/>
        </w:object>
      </w:r>
      <w:r>
        <w:rPr>
          <w:szCs w:val="28"/>
          <w:lang w:val="kk-KZ"/>
        </w:rPr>
        <w:t>», ал минимум есебінде – «</w:t>
      </w:r>
      <w:r w:rsidRPr="006241DA">
        <w:rPr>
          <w:position w:val="-4"/>
          <w:szCs w:val="28"/>
          <w:lang w:val="kk-KZ"/>
        </w:rPr>
        <w:object w:dxaOrig="200" w:dyaOrig="240">
          <v:shape id="_x0000_i1030" type="#_x0000_t75" style="width:9.5pt;height:12.25pt" o:ole="">
            <v:imagedata r:id="rId16" o:title=""/>
          </v:shape>
          <o:OLEObject Type="Embed" ProgID="Equation.3" ShapeID="_x0000_i1030" DrawAspect="Content" ObjectID="_1600028191" r:id="rId17"/>
        </w:object>
      </w:r>
      <w:r>
        <w:rPr>
          <w:szCs w:val="28"/>
          <w:lang w:val="kk-KZ"/>
        </w:rPr>
        <w:t>»;</w:t>
      </w:r>
    </w:p>
    <w:p w:rsidR="00FC13BC" w:rsidRDefault="00FC13BC" w:rsidP="00FC13BC">
      <w:pPr>
        <w:numPr>
          <w:ilvl w:val="0"/>
          <w:numId w:val="1"/>
        </w:numPr>
        <w:spacing w:after="200" w:line="276" w:lineRule="auto"/>
        <w:jc w:val="both"/>
        <w:rPr>
          <w:szCs w:val="28"/>
          <w:lang w:val="kk-KZ"/>
        </w:rPr>
      </w:pPr>
      <w:r>
        <w:rPr>
          <w:szCs w:val="28"/>
          <w:lang w:val="kk-KZ"/>
        </w:rPr>
        <w:t>Бастапқы есептің шектеулер жүйесіндегі белгісіздердің коэффициентерінен құралған А матрицасы және екі жақты есептегі сәйкес А</w:t>
      </w:r>
      <w:r>
        <w:rPr>
          <w:szCs w:val="28"/>
          <w:vertAlign w:val="superscript"/>
          <w:lang w:val="kk-KZ"/>
        </w:rPr>
        <w:t>Т</w:t>
      </w:r>
      <w:r>
        <w:rPr>
          <w:szCs w:val="28"/>
          <w:lang w:val="kk-KZ"/>
        </w:rPr>
        <w:t xml:space="preserve"> матрицасы бір-бірінен транспорттау арқылы шығады;</w:t>
      </w:r>
    </w:p>
    <w:p w:rsidR="00FC13BC" w:rsidRDefault="00FC13BC" w:rsidP="00FC13BC">
      <w:pPr>
        <w:numPr>
          <w:ilvl w:val="0"/>
          <w:numId w:val="1"/>
        </w:numPr>
        <w:spacing w:after="200" w:line="276" w:lineRule="auto"/>
        <w:jc w:val="both"/>
        <w:rPr>
          <w:szCs w:val="28"/>
          <w:lang w:val="kk-KZ"/>
        </w:rPr>
      </w:pPr>
      <w:r>
        <w:rPr>
          <w:szCs w:val="28"/>
          <w:lang w:val="kk-KZ"/>
        </w:rPr>
        <w:t>Екі жақты есептегі айнымалылар саны бастапқы есептің функционалды шектеулеріне тең, ал екі жақты есеп жүйесінде шектеулер саны бастапқы есептің айнымалылар санына тең;</w:t>
      </w:r>
    </w:p>
    <w:p w:rsidR="00FC13BC" w:rsidRDefault="00FC13BC" w:rsidP="00FC13BC">
      <w:pPr>
        <w:numPr>
          <w:ilvl w:val="0"/>
          <w:numId w:val="1"/>
        </w:numPr>
        <w:spacing w:after="200" w:line="276" w:lineRule="auto"/>
        <w:jc w:val="both"/>
        <w:rPr>
          <w:szCs w:val="28"/>
          <w:lang w:val="kk-KZ"/>
        </w:rPr>
      </w:pPr>
      <w:r>
        <w:rPr>
          <w:szCs w:val="28"/>
          <w:lang w:val="kk-KZ"/>
        </w:rPr>
        <w:t xml:space="preserve">Екі жақты есептің </w:t>
      </w:r>
      <w:r>
        <w:rPr>
          <w:color w:val="000000"/>
          <w:spacing w:val="-4"/>
          <w:w w:val="102"/>
          <w:szCs w:val="28"/>
          <w:lang w:val="kk-KZ"/>
        </w:rPr>
        <w:t xml:space="preserve">мақсатты </w:t>
      </w:r>
      <w:r>
        <w:rPr>
          <w:szCs w:val="28"/>
          <w:lang w:val="kk-KZ"/>
        </w:rPr>
        <w:t xml:space="preserve">функциясындағы белгісіздердің коэффициенттері бастапқы есептің шектеулер жүйесіндегі бос мүшелері болып табылады, ал екі жақты есептің шектеулер жүйесіндегі оң жақтары – бастапқы </w:t>
      </w:r>
      <w:r>
        <w:rPr>
          <w:color w:val="000000"/>
          <w:spacing w:val="-4"/>
          <w:w w:val="102"/>
          <w:szCs w:val="28"/>
          <w:lang w:val="kk-KZ"/>
        </w:rPr>
        <w:t xml:space="preserve">мақсатты </w:t>
      </w:r>
      <w:r>
        <w:rPr>
          <w:szCs w:val="28"/>
          <w:lang w:val="kk-KZ"/>
        </w:rPr>
        <w:t>функция белгісіздерінің коэффициенттері;</w:t>
      </w:r>
    </w:p>
    <w:p w:rsidR="00FC13BC" w:rsidRDefault="00FC13BC" w:rsidP="00FC13BC">
      <w:pPr>
        <w:numPr>
          <w:ilvl w:val="0"/>
          <w:numId w:val="1"/>
        </w:numPr>
        <w:spacing w:after="200" w:line="276" w:lineRule="auto"/>
        <w:jc w:val="both"/>
        <w:rPr>
          <w:szCs w:val="28"/>
          <w:lang w:val="kk-KZ"/>
        </w:rPr>
      </w:pPr>
      <w:r>
        <w:rPr>
          <w:szCs w:val="28"/>
          <w:lang w:val="kk-KZ"/>
        </w:rPr>
        <w:t>Бір есептің әр шектеулеріне басқа есептің айнымалысы сәйкес келеді, айнымалының номері шектеудің номерімен бірдей. Оның ішінде «</w:t>
      </w:r>
      <w:r w:rsidRPr="006241DA">
        <w:rPr>
          <w:position w:val="-4"/>
          <w:szCs w:val="28"/>
          <w:lang w:val="kk-KZ"/>
        </w:rPr>
        <w:object w:dxaOrig="200" w:dyaOrig="240">
          <v:shape id="_x0000_i1031" type="#_x0000_t75" style="width:9.5pt;height:12.25pt" o:ole="">
            <v:imagedata r:id="rId14" o:title=""/>
          </v:shape>
          <o:OLEObject Type="Embed" ProgID="Equation.3" ShapeID="_x0000_i1031" DrawAspect="Content" ObjectID="_1600028192" r:id="rId18"/>
        </w:object>
      </w:r>
      <w:r>
        <w:rPr>
          <w:szCs w:val="28"/>
          <w:lang w:val="kk-KZ"/>
        </w:rPr>
        <w:t>» түріндегі теңсіздік шектеуіне теріс емес шартына бағынатын айнымалы сәйкес келеді. Егер бастапқы есептің функционалды щектеуі тепе-теңдік болып табылса, екі жақты есептің сәйкесінше айнымалысы оң да, теріс те мәндер қабылдауы мүмкін.</w:t>
      </w:r>
    </w:p>
    <w:p w:rsidR="00FC13BC" w:rsidRDefault="00FC13BC" w:rsidP="00FC13BC">
      <w:pPr>
        <w:ind w:firstLine="709"/>
        <w:jc w:val="both"/>
        <w:rPr>
          <w:szCs w:val="28"/>
          <w:lang w:val="kk-KZ"/>
        </w:rPr>
      </w:pPr>
      <w:r>
        <w:rPr>
          <w:szCs w:val="28"/>
          <w:lang w:val="kk-KZ"/>
        </w:rPr>
        <w:t>Сызықтық бағдарламалаудың көптеген есептері бірден бастапқы немесе екі жақты есептер болып құрылады, сондықтан сызықтық бағдарламалаудың екі жақты есептерінің жұбы туралы айтудың мәні бар.</w:t>
      </w:r>
    </w:p>
    <w:p w:rsidR="00FC13BC" w:rsidRDefault="00FC13BC" w:rsidP="00FC13BC">
      <w:pPr>
        <w:ind w:firstLine="709"/>
        <w:jc w:val="both"/>
        <w:rPr>
          <w:szCs w:val="28"/>
          <w:lang w:val="kk-KZ"/>
        </w:rPr>
      </w:pPr>
      <w:r>
        <w:rPr>
          <w:szCs w:val="28"/>
          <w:lang w:val="kk-KZ"/>
        </w:rPr>
        <w:t>Симметриялы емес жұпты құратын екі жақты есептердің жұбын қарастырайық.</w:t>
      </w:r>
    </w:p>
    <w:p w:rsidR="00FC13BC" w:rsidRDefault="00FC13BC" w:rsidP="00FC13BC">
      <w:pPr>
        <w:ind w:firstLine="709"/>
        <w:jc w:val="both"/>
        <w:rPr>
          <w:szCs w:val="28"/>
          <w:lang w:val="kk-KZ"/>
        </w:rPr>
      </w:pPr>
      <w:r>
        <w:rPr>
          <w:szCs w:val="28"/>
          <w:lang w:val="kk-KZ"/>
        </w:rPr>
        <w:t>Бастапқы есеп келесі түрде берілген:</w:t>
      </w:r>
    </w:p>
    <w:p w:rsidR="00FC13BC" w:rsidRDefault="00FC13BC" w:rsidP="00FC13BC">
      <w:pPr>
        <w:ind w:firstLine="709"/>
        <w:jc w:val="both"/>
        <w:rPr>
          <w:szCs w:val="28"/>
          <w:lang w:val="kk-KZ"/>
        </w:rPr>
      </w:pPr>
    </w:p>
    <w:p w:rsidR="00FC13BC" w:rsidRDefault="00FC13BC" w:rsidP="00FC13BC">
      <w:pPr>
        <w:ind w:firstLine="709"/>
        <w:jc w:val="center"/>
        <w:rPr>
          <w:szCs w:val="28"/>
          <w:lang w:val="kk-KZ"/>
        </w:rPr>
      </w:pPr>
      <w:proofErr w:type="gramStart"/>
      <w:r>
        <w:rPr>
          <w:color w:val="000000"/>
          <w:spacing w:val="-8"/>
          <w:szCs w:val="28"/>
          <w:lang w:val="en-US"/>
        </w:rPr>
        <w:t>f</w:t>
      </w:r>
      <w:r w:rsidRPr="00332D4B">
        <w:rPr>
          <w:color w:val="000000"/>
          <w:spacing w:val="-8"/>
          <w:szCs w:val="28"/>
          <w:lang w:val="en-US"/>
        </w:rPr>
        <w:t>(</w:t>
      </w:r>
      <w:proofErr w:type="gramEnd"/>
      <w:r>
        <w:rPr>
          <w:color w:val="000000"/>
          <w:spacing w:val="-8"/>
          <w:szCs w:val="28"/>
          <w:lang w:val="en-US"/>
        </w:rPr>
        <w:t>X</w:t>
      </w:r>
      <w:r w:rsidRPr="00332D4B">
        <w:rPr>
          <w:color w:val="000000"/>
          <w:spacing w:val="-8"/>
          <w:szCs w:val="28"/>
          <w:lang w:val="en-US"/>
        </w:rPr>
        <w:t>)=</w:t>
      </w:r>
      <w:r>
        <w:rPr>
          <w:color w:val="000000"/>
          <w:spacing w:val="-8"/>
          <w:szCs w:val="28"/>
          <w:lang w:val="en-US"/>
        </w:rPr>
        <w:t>c</w:t>
      </w:r>
      <w:r w:rsidRPr="00332D4B">
        <w:rPr>
          <w:color w:val="000000"/>
          <w:spacing w:val="-8"/>
          <w:szCs w:val="28"/>
          <w:vertAlign w:val="subscript"/>
          <w:lang w:val="en-US"/>
        </w:rPr>
        <w:t>1</w:t>
      </w:r>
      <w:r>
        <w:rPr>
          <w:color w:val="000000"/>
          <w:spacing w:val="-8"/>
          <w:szCs w:val="28"/>
          <w:lang w:val="en-US"/>
        </w:rPr>
        <w:t>x</w:t>
      </w:r>
      <w:r w:rsidRPr="00332D4B">
        <w:rPr>
          <w:color w:val="000000"/>
          <w:spacing w:val="-8"/>
          <w:szCs w:val="28"/>
          <w:vertAlign w:val="subscript"/>
          <w:lang w:val="en-US"/>
        </w:rPr>
        <w:t>1</w:t>
      </w:r>
      <w:r w:rsidRPr="00332D4B">
        <w:rPr>
          <w:color w:val="000000"/>
          <w:spacing w:val="-8"/>
          <w:szCs w:val="28"/>
          <w:lang w:val="en-US"/>
        </w:rPr>
        <w:t>+</w:t>
      </w:r>
      <w:r>
        <w:rPr>
          <w:color w:val="000000"/>
          <w:spacing w:val="-8"/>
          <w:szCs w:val="28"/>
          <w:lang w:val="en-US"/>
        </w:rPr>
        <w:t>c</w:t>
      </w:r>
      <w:r w:rsidRPr="00332D4B">
        <w:rPr>
          <w:color w:val="000000"/>
          <w:spacing w:val="-8"/>
          <w:szCs w:val="28"/>
          <w:vertAlign w:val="subscript"/>
          <w:lang w:val="en-US"/>
        </w:rPr>
        <w:t>2</w:t>
      </w:r>
      <w:r>
        <w:rPr>
          <w:color w:val="000000"/>
          <w:spacing w:val="-8"/>
          <w:szCs w:val="28"/>
          <w:lang w:val="en-US"/>
        </w:rPr>
        <w:t>x</w:t>
      </w:r>
      <w:r w:rsidRPr="00332D4B">
        <w:rPr>
          <w:color w:val="000000"/>
          <w:spacing w:val="-8"/>
          <w:szCs w:val="28"/>
          <w:vertAlign w:val="subscript"/>
          <w:lang w:val="en-US"/>
        </w:rPr>
        <w:t>2</w:t>
      </w:r>
      <w:r w:rsidRPr="00332D4B">
        <w:rPr>
          <w:color w:val="000000"/>
          <w:spacing w:val="-8"/>
          <w:szCs w:val="28"/>
          <w:lang w:val="en-US"/>
        </w:rPr>
        <w:t>+…+</w:t>
      </w:r>
      <w:proofErr w:type="spellStart"/>
      <w:r>
        <w:rPr>
          <w:color w:val="000000"/>
          <w:spacing w:val="-8"/>
          <w:szCs w:val="28"/>
          <w:lang w:val="en-US"/>
        </w:rPr>
        <w:t>c</w:t>
      </w:r>
      <w:r>
        <w:rPr>
          <w:color w:val="000000"/>
          <w:spacing w:val="-8"/>
          <w:szCs w:val="28"/>
          <w:vertAlign w:val="subscript"/>
          <w:lang w:val="en-US"/>
        </w:rPr>
        <w:t>n</w:t>
      </w:r>
      <w:r>
        <w:rPr>
          <w:color w:val="000000"/>
          <w:spacing w:val="-8"/>
          <w:szCs w:val="28"/>
          <w:lang w:val="en-US"/>
        </w:rPr>
        <w:t>x</w:t>
      </w:r>
      <w:r>
        <w:rPr>
          <w:color w:val="000000"/>
          <w:spacing w:val="-8"/>
          <w:szCs w:val="28"/>
          <w:vertAlign w:val="subscript"/>
          <w:lang w:val="en-US"/>
        </w:rPr>
        <w:t>n</w:t>
      </w:r>
      <w:proofErr w:type="spellEnd"/>
      <w:r w:rsidRPr="00332D4B">
        <w:rPr>
          <w:color w:val="000000"/>
          <w:spacing w:val="-8"/>
          <w:szCs w:val="28"/>
          <w:lang w:val="en-US"/>
        </w:rPr>
        <w:t xml:space="preserve">→ </w:t>
      </w:r>
      <w:r>
        <w:rPr>
          <w:color w:val="000000"/>
          <w:spacing w:val="-8"/>
          <w:szCs w:val="28"/>
          <w:lang w:val="en-US"/>
        </w:rPr>
        <w:t>max</w:t>
      </w:r>
    </w:p>
    <w:p w:rsidR="00FC13BC" w:rsidRDefault="00FC13BC" w:rsidP="00FC13BC">
      <w:pPr>
        <w:ind w:firstLine="709"/>
        <w:jc w:val="both"/>
        <w:rPr>
          <w:szCs w:val="28"/>
          <w:lang w:val="kk-KZ"/>
        </w:rPr>
      </w:pPr>
      <w:r>
        <w:rPr>
          <w:szCs w:val="28"/>
          <w:lang w:val="kk-KZ"/>
        </w:rPr>
        <w:t>шектеулері</w:t>
      </w:r>
    </w:p>
    <w:p w:rsidR="00FC13BC" w:rsidRDefault="00FC13BC" w:rsidP="00FC13BC">
      <w:pPr>
        <w:ind w:firstLine="709"/>
        <w:jc w:val="center"/>
        <w:rPr>
          <w:szCs w:val="28"/>
          <w:lang w:val="kk-KZ"/>
        </w:rPr>
      </w:pPr>
      <w:r w:rsidRPr="007207B3">
        <w:rPr>
          <w:position w:val="-86"/>
          <w:szCs w:val="28"/>
        </w:rPr>
        <w:object w:dxaOrig="5550" w:dyaOrig="1845">
          <v:shape id="_x0000_i1032" type="#_x0000_t75" style="width:277.8pt;height:92.4pt" o:ole="">
            <v:imagedata r:id="rId19" o:title=""/>
          </v:shape>
          <o:OLEObject Type="Embed" ProgID="Equation.3" ShapeID="_x0000_i1032" DrawAspect="Content" ObjectID="_1600028193" r:id="rId20"/>
        </w:object>
      </w:r>
    </w:p>
    <w:p w:rsidR="00FC13BC" w:rsidRDefault="00FC13BC" w:rsidP="00FC13BC">
      <w:pPr>
        <w:ind w:firstLine="709"/>
        <w:jc w:val="both"/>
        <w:rPr>
          <w:szCs w:val="28"/>
          <w:lang w:val="kk-KZ"/>
        </w:rPr>
      </w:pPr>
    </w:p>
    <w:p w:rsidR="00FC13BC" w:rsidRDefault="00FC13BC" w:rsidP="00FC13BC">
      <w:pPr>
        <w:ind w:firstLine="709"/>
        <w:jc w:val="both"/>
        <w:rPr>
          <w:szCs w:val="28"/>
          <w:lang w:val="kk-KZ"/>
        </w:rPr>
      </w:pPr>
      <w:r>
        <w:rPr>
          <w:szCs w:val="28"/>
          <w:lang w:val="kk-KZ"/>
        </w:rPr>
        <w:t>Екі жақты есеп:</w:t>
      </w:r>
    </w:p>
    <w:p w:rsidR="00FC13BC" w:rsidRDefault="00FC13BC" w:rsidP="00FC13BC">
      <w:pPr>
        <w:ind w:firstLine="709"/>
        <w:jc w:val="center"/>
        <w:rPr>
          <w:szCs w:val="28"/>
          <w:lang w:val="kk-KZ"/>
        </w:rPr>
      </w:pPr>
      <w:r w:rsidRPr="00E06CE4">
        <w:rPr>
          <w:szCs w:val="28"/>
          <w:lang w:val="kk-KZ"/>
        </w:rPr>
        <w:t>Z(Y)=b</w:t>
      </w:r>
      <w:r w:rsidRPr="00E06CE4">
        <w:rPr>
          <w:szCs w:val="28"/>
          <w:vertAlign w:val="subscript"/>
          <w:lang w:val="kk-KZ"/>
        </w:rPr>
        <w:t>1</w:t>
      </w:r>
      <w:r w:rsidRPr="00E06CE4">
        <w:rPr>
          <w:szCs w:val="28"/>
          <w:lang w:val="kk-KZ"/>
        </w:rPr>
        <w:t>y</w:t>
      </w:r>
      <w:r w:rsidRPr="00E06CE4">
        <w:rPr>
          <w:szCs w:val="28"/>
          <w:vertAlign w:val="subscript"/>
          <w:lang w:val="kk-KZ"/>
        </w:rPr>
        <w:t>1</w:t>
      </w:r>
      <w:r w:rsidRPr="00E06CE4">
        <w:rPr>
          <w:szCs w:val="28"/>
          <w:lang w:val="kk-KZ"/>
        </w:rPr>
        <w:t>+b</w:t>
      </w:r>
      <w:r w:rsidRPr="00E06CE4">
        <w:rPr>
          <w:szCs w:val="28"/>
          <w:vertAlign w:val="subscript"/>
          <w:lang w:val="kk-KZ"/>
        </w:rPr>
        <w:t>2</w:t>
      </w:r>
      <w:r w:rsidRPr="00E06CE4">
        <w:rPr>
          <w:szCs w:val="28"/>
          <w:lang w:val="kk-KZ"/>
        </w:rPr>
        <w:t>y</w:t>
      </w:r>
      <w:r w:rsidRPr="00E06CE4">
        <w:rPr>
          <w:szCs w:val="28"/>
          <w:vertAlign w:val="subscript"/>
          <w:lang w:val="kk-KZ"/>
        </w:rPr>
        <w:t>2</w:t>
      </w:r>
      <w:r w:rsidRPr="00E06CE4">
        <w:rPr>
          <w:szCs w:val="28"/>
          <w:lang w:val="kk-KZ"/>
        </w:rPr>
        <w:t>+…+b</w:t>
      </w:r>
      <w:r w:rsidRPr="00E06CE4">
        <w:rPr>
          <w:szCs w:val="28"/>
          <w:vertAlign w:val="subscript"/>
          <w:lang w:val="kk-KZ"/>
        </w:rPr>
        <w:t>m</w:t>
      </w:r>
      <w:r w:rsidRPr="00E06CE4">
        <w:rPr>
          <w:szCs w:val="28"/>
          <w:lang w:val="kk-KZ"/>
        </w:rPr>
        <w:t>y</w:t>
      </w:r>
      <w:r w:rsidRPr="00E06CE4">
        <w:rPr>
          <w:szCs w:val="28"/>
          <w:vertAlign w:val="subscript"/>
          <w:lang w:val="kk-KZ"/>
        </w:rPr>
        <w:t>m</w:t>
      </w:r>
      <w:r w:rsidRPr="00E06CE4">
        <w:rPr>
          <w:szCs w:val="28"/>
          <w:lang w:val="kk-KZ"/>
        </w:rPr>
        <w:t xml:space="preserve"> →min</w:t>
      </w:r>
    </w:p>
    <w:p w:rsidR="00FC13BC" w:rsidRDefault="00FC13BC" w:rsidP="00FC13BC">
      <w:pPr>
        <w:ind w:firstLine="709"/>
        <w:jc w:val="both"/>
        <w:rPr>
          <w:szCs w:val="28"/>
          <w:lang w:val="kk-KZ"/>
        </w:rPr>
      </w:pPr>
      <w:r>
        <w:rPr>
          <w:szCs w:val="28"/>
          <w:lang w:val="kk-KZ"/>
        </w:rPr>
        <w:lastRenderedPageBreak/>
        <w:t>шектеулері</w:t>
      </w:r>
    </w:p>
    <w:p w:rsidR="00FC13BC" w:rsidRDefault="00FC13BC" w:rsidP="00FC13BC">
      <w:pPr>
        <w:ind w:firstLine="709"/>
        <w:jc w:val="center"/>
        <w:rPr>
          <w:szCs w:val="28"/>
          <w:lang w:val="kk-KZ"/>
        </w:rPr>
      </w:pPr>
      <w:r w:rsidRPr="007207B3">
        <w:rPr>
          <w:position w:val="-86"/>
          <w:szCs w:val="28"/>
        </w:rPr>
        <w:object w:dxaOrig="5640" w:dyaOrig="1845">
          <v:shape id="_x0000_i1033" type="#_x0000_t75" style="width:281.9pt;height:92.4pt" o:ole="">
            <v:imagedata r:id="rId21" o:title=""/>
          </v:shape>
          <o:OLEObject Type="Embed" ProgID="Equation.3" ShapeID="_x0000_i1033" DrawAspect="Content" ObjectID="_1600028194" r:id="rId22"/>
        </w:object>
      </w:r>
    </w:p>
    <w:p w:rsidR="00FC13BC" w:rsidRDefault="00FC13BC" w:rsidP="00FC13BC">
      <w:pPr>
        <w:ind w:firstLine="709"/>
        <w:jc w:val="both"/>
        <w:rPr>
          <w:szCs w:val="28"/>
          <w:lang w:val="kk-KZ"/>
        </w:rPr>
      </w:pPr>
      <w:r>
        <w:rPr>
          <w:szCs w:val="28"/>
          <w:lang w:val="kk-KZ"/>
        </w:rPr>
        <w:t>Симметриялы емес екі жақты есептер жұбының басқа түрін қарастырайық.</w:t>
      </w:r>
    </w:p>
    <w:p w:rsidR="00FC13BC" w:rsidRDefault="00FC13BC" w:rsidP="00FC13BC">
      <w:pPr>
        <w:ind w:firstLine="709"/>
        <w:jc w:val="both"/>
        <w:rPr>
          <w:szCs w:val="28"/>
          <w:lang w:val="kk-KZ"/>
        </w:rPr>
      </w:pPr>
      <w:r>
        <w:rPr>
          <w:szCs w:val="28"/>
          <w:lang w:val="kk-KZ"/>
        </w:rPr>
        <w:t>Бастапқы есеп:</w:t>
      </w:r>
    </w:p>
    <w:p w:rsidR="00FC13BC" w:rsidRDefault="00FC13BC" w:rsidP="00FC13BC">
      <w:pPr>
        <w:ind w:firstLine="709"/>
        <w:jc w:val="center"/>
        <w:rPr>
          <w:szCs w:val="28"/>
          <w:lang w:val="kk-KZ"/>
        </w:rPr>
      </w:pPr>
      <w:r w:rsidRPr="00E06CE4">
        <w:rPr>
          <w:color w:val="000000"/>
          <w:spacing w:val="-8"/>
          <w:szCs w:val="28"/>
          <w:lang w:val="kk-KZ"/>
        </w:rPr>
        <w:t>f(X)=c</w:t>
      </w:r>
      <w:r w:rsidRPr="00E06CE4">
        <w:rPr>
          <w:color w:val="000000"/>
          <w:spacing w:val="-8"/>
          <w:szCs w:val="28"/>
          <w:vertAlign w:val="subscript"/>
          <w:lang w:val="kk-KZ"/>
        </w:rPr>
        <w:t>1</w:t>
      </w:r>
      <w:r w:rsidRPr="00E06CE4">
        <w:rPr>
          <w:color w:val="000000"/>
          <w:spacing w:val="-8"/>
          <w:szCs w:val="28"/>
          <w:lang w:val="kk-KZ"/>
        </w:rPr>
        <w:t>x</w:t>
      </w:r>
      <w:r w:rsidRPr="00E06CE4">
        <w:rPr>
          <w:color w:val="000000"/>
          <w:spacing w:val="-8"/>
          <w:szCs w:val="28"/>
          <w:vertAlign w:val="subscript"/>
          <w:lang w:val="kk-KZ"/>
        </w:rPr>
        <w:t>1</w:t>
      </w:r>
      <w:r w:rsidRPr="00E06CE4">
        <w:rPr>
          <w:color w:val="000000"/>
          <w:spacing w:val="-8"/>
          <w:szCs w:val="28"/>
          <w:lang w:val="kk-KZ"/>
        </w:rPr>
        <w:t>+c</w:t>
      </w:r>
      <w:r w:rsidRPr="00E06CE4">
        <w:rPr>
          <w:color w:val="000000"/>
          <w:spacing w:val="-8"/>
          <w:szCs w:val="28"/>
          <w:vertAlign w:val="subscript"/>
          <w:lang w:val="kk-KZ"/>
        </w:rPr>
        <w:t>2</w:t>
      </w:r>
      <w:r w:rsidRPr="00E06CE4">
        <w:rPr>
          <w:color w:val="000000"/>
          <w:spacing w:val="-8"/>
          <w:szCs w:val="28"/>
          <w:lang w:val="kk-KZ"/>
        </w:rPr>
        <w:t>x</w:t>
      </w:r>
      <w:r w:rsidRPr="00E06CE4">
        <w:rPr>
          <w:color w:val="000000"/>
          <w:spacing w:val="-8"/>
          <w:szCs w:val="28"/>
          <w:vertAlign w:val="subscript"/>
          <w:lang w:val="kk-KZ"/>
        </w:rPr>
        <w:t>2</w:t>
      </w:r>
      <w:r w:rsidRPr="00E06CE4">
        <w:rPr>
          <w:color w:val="000000"/>
          <w:spacing w:val="-8"/>
          <w:szCs w:val="28"/>
          <w:lang w:val="kk-KZ"/>
        </w:rPr>
        <w:t>+…+c</w:t>
      </w:r>
      <w:r w:rsidRPr="00E06CE4">
        <w:rPr>
          <w:color w:val="000000"/>
          <w:spacing w:val="-8"/>
          <w:szCs w:val="28"/>
          <w:vertAlign w:val="subscript"/>
          <w:lang w:val="kk-KZ"/>
        </w:rPr>
        <w:t>n</w:t>
      </w:r>
      <w:r w:rsidRPr="00E06CE4">
        <w:rPr>
          <w:color w:val="000000"/>
          <w:spacing w:val="-8"/>
          <w:szCs w:val="28"/>
          <w:lang w:val="kk-KZ"/>
        </w:rPr>
        <w:t>x</w:t>
      </w:r>
      <w:r w:rsidRPr="00E06CE4">
        <w:rPr>
          <w:color w:val="000000"/>
          <w:spacing w:val="-8"/>
          <w:szCs w:val="28"/>
          <w:vertAlign w:val="subscript"/>
          <w:lang w:val="kk-KZ"/>
        </w:rPr>
        <w:t>n</w:t>
      </w:r>
      <w:r w:rsidRPr="00E06CE4">
        <w:rPr>
          <w:color w:val="000000"/>
          <w:spacing w:val="-8"/>
          <w:szCs w:val="28"/>
          <w:lang w:val="kk-KZ"/>
        </w:rPr>
        <w:t>→ max</w:t>
      </w:r>
    </w:p>
    <w:p w:rsidR="00FC13BC" w:rsidRDefault="00FC13BC" w:rsidP="00FC13BC">
      <w:pPr>
        <w:ind w:firstLine="709"/>
        <w:jc w:val="both"/>
        <w:rPr>
          <w:szCs w:val="28"/>
          <w:lang w:val="kk-KZ"/>
        </w:rPr>
      </w:pPr>
      <w:r>
        <w:rPr>
          <w:szCs w:val="28"/>
          <w:lang w:val="kk-KZ"/>
        </w:rPr>
        <w:t>шектеулері</w:t>
      </w:r>
    </w:p>
    <w:p w:rsidR="00FC13BC" w:rsidRDefault="00FC13BC" w:rsidP="00FC13BC">
      <w:pPr>
        <w:ind w:firstLine="709"/>
        <w:jc w:val="center"/>
        <w:rPr>
          <w:szCs w:val="28"/>
          <w:lang w:val="kk-KZ"/>
        </w:rPr>
      </w:pPr>
      <w:r w:rsidRPr="007207B3">
        <w:rPr>
          <w:position w:val="-86"/>
          <w:szCs w:val="28"/>
        </w:rPr>
        <w:object w:dxaOrig="5550" w:dyaOrig="1845">
          <v:shape id="_x0000_i1034" type="#_x0000_t75" style="width:277.8pt;height:92.4pt" o:ole="">
            <v:imagedata r:id="rId23" o:title=""/>
          </v:shape>
          <o:OLEObject Type="Embed" ProgID="Equation.3" ShapeID="_x0000_i1034" DrawAspect="Content" ObjectID="_1600028195" r:id="rId24"/>
        </w:object>
      </w:r>
    </w:p>
    <w:p w:rsidR="00FC13BC" w:rsidRDefault="00FC13BC" w:rsidP="00FC13BC">
      <w:pPr>
        <w:ind w:firstLine="709"/>
        <w:jc w:val="both"/>
        <w:rPr>
          <w:szCs w:val="28"/>
          <w:lang w:val="kk-KZ"/>
        </w:rPr>
      </w:pPr>
      <w:r>
        <w:rPr>
          <w:szCs w:val="28"/>
          <w:lang w:val="kk-KZ"/>
        </w:rPr>
        <w:t>Екі жақты есеп:</w:t>
      </w:r>
    </w:p>
    <w:p w:rsidR="00FC13BC" w:rsidRDefault="00FC13BC" w:rsidP="00FC13BC">
      <w:pPr>
        <w:ind w:firstLine="709"/>
        <w:jc w:val="center"/>
        <w:rPr>
          <w:szCs w:val="28"/>
          <w:lang w:val="kk-KZ"/>
        </w:rPr>
      </w:pPr>
      <w:r w:rsidRPr="00E06CE4">
        <w:rPr>
          <w:szCs w:val="28"/>
          <w:lang w:val="kk-KZ"/>
        </w:rPr>
        <w:t>Z(Y)=b</w:t>
      </w:r>
      <w:r w:rsidRPr="00E06CE4">
        <w:rPr>
          <w:szCs w:val="28"/>
          <w:vertAlign w:val="subscript"/>
          <w:lang w:val="kk-KZ"/>
        </w:rPr>
        <w:t>1</w:t>
      </w:r>
      <w:r w:rsidRPr="00E06CE4">
        <w:rPr>
          <w:szCs w:val="28"/>
          <w:lang w:val="kk-KZ"/>
        </w:rPr>
        <w:t>y</w:t>
      </w:r>
      <w:r w:rsidRPr="00E06CE4">
        <w:rPr>
          <w:szCs w:val="28"/>
          <w:vertAlign w:val="subscript"/>
          <w:lang w:val="kk-KZ"/>
        </w:rPr>
        <w:t>1</w:t>
      </w:r>
      <w:r w:rsidRPr="00E06CE4">
        <w:rPr>
          <w:szCs w:val="28"/>
          <w:lang w:val="kk-KZ"/>
        </w:rPr>
        <w:t>+b</w:t>
      </w:r>
      <w:r w:rsidRPr="00E06CE4">
        <w:rPr>
          <w:szCs w:val="28"/>
          <w:vertAlign w:val="subscript"/>
          <w:lang w:val="kk-KZ"/>
        </w:rPr>
        <w:t>2</w:t>
      </w:r>
      <w:r w:rsidRPr="00E06CE4">
        <w:rPr>
          <w:szCs w:val="28"/>
          <w:lang w:val="kk-KZ"/>
        </w:rPr>
        <w:t>y</w:t>
      </w:r>
      <w:r w:rsidRPr="00E06CE4">
        <w:rPr>
          <w:szCs w:val="28"/>
          <w:vertAlign w:val="subscript"/>
          <w:lang w:val="kk-KZ"/>
        </w:rPr>
        <w:t>2</w:t>
      </w:r>
      <w:r w:rsidRPr="00E06CE4">
        <w:rPr>
          <w:szCs w:val="28"/>
          <w:lang w:val="kk-KZ"/>
        </w:rPr>
        <w:t>+…+b</w:t>
      </w:r>
      <w:r w:rsidRPr="00E06CE4">
        <w:rPr>
          <w:szCs w:val="28"/>
          <w:vertAlign w:val="subscript"/>
          <w:lang w:val="kk-KZ"/>
        </w:rPr>
        <w:t>m</w:t>
      </w:r>
      <w:r w:rsidRPr="00E06CE4">
        <w:rPr>
          <w:szCs w:val="28"/>
          <w:lang w:val="kk-KZ"/>
        </w:rPr>
        <w:t>y</w:t>
      </w:r>
      <w:r w:rsidRPr="00E06CE4">
        <w:rPr>
          <w:szCs w:val="28"/>
          <w:vertAlign w:val="subscript"/>
          <w:lang w:val="kk-KZ"/>
        </w:rPr>
        <w:t>m</w:t>
      </w:r>
      <w:r w:rsidRPr="00E06CE4">
        <w:rPr>
          <w:szCs w:val="28"/>
          <w:lang w:val="kk-KZ"/>
        </w:rPr>
        <w:t xml:space="preserve"> →min</w:t>
      </w:r>
    </w:p>
    <w:p w:rsidR="00FC13BC" w:rsidRDefault="00FC13BC" w:rsidP="00FC13BC">
      <w:pPr>
        <w:ind w:firstLine="709"/>
        <w:jc w:val="both"/>
        <w:rPr>
          <w:szCs w:val="28"/>
          <w:lang w:val="kk-KZ"/>
        </w:rPr>
      </w:pPr>
      <w:r>
        <w:rPr>
          <w:szCs w:val="28"/>
          <w:lang w:val="kk-KZ"/>
        </w:rPr>
        <w:t>шектеулері</w:t>
      </w:r>
    </w:p>
    <w:p w:rsidR="00FC13BC" w:rsidRDefault="00FC13BC" w:rsidP="00FC13BC">
      <w:pPr>
        <w:ind w:firstLine="709"/>
        <w:jc w:val="center"/>
        <w:rPr>
          <w:szCs w:val="28"/>
          <w:lang w:val="kk-KZ"/>
        </w:rPr>
      </w:pPr>
      <w:r w:rsidRPr="007207B3">
        <w:rPr>
          <w:position w:val="-86"/>
          <w:szCs w:val="28"/>
        </w:rPr>
        <w:object w:dxaOrig="5640" w:dyaOrig="1845">
          <v:shape id="_x0000_i1035" type="#_x0000_t75" style="width:281.9pt;height:92.4pt" o:ole="">
            <v:imagedata r:id="rId25" o:title=""/>
          </v:shape>
          <o:OLEObject Type="Embed" ProgID="Equation.3" ShapeID="_x0000_i1035" DrawAspect="Content" ObjectID="_1600028196" r:id="rId26"/>
        </w:object>
      </w:r>
    </w:p>
    <w:p w:rsidR="00FC13BC" w:rsidRDefault="00FC13BC" w:rsidP="00FC13BC">
      <w:pPr>
        <w:ind w:firstLine="709"/>
        <w:jc w:val="both"/>
        <w:rPr>
          <w:szCs w:val="28"/>
          <w:lang w:val="kk-KZ"/>
        </w:rPr>
      </w:pPr>
      <w:r>
        <w:rPr>
          <w:szCs w:val="28"/>
          <w:lang w:val="kk-KZ"/>
        </w:rPr>
        <w:t>Екі жақты есептердің аралас жұбы үшін:</w:t>
      </w:r>
    </w:p>
    <w:p w:rsidR="00FC13BC" w:rsidRDefault="00FC13BC" w:rsidP="00FC13BC">
      <w:pPr>
        <w:ind w:firstLine="709"/>
        <w:jc w:val="both"/>
        <w:rPr>
          <w:szCs w:val="28"/>
          <w:lang w:val="kk-KZ"/>
        </w:rPr>
      </w:pPr>
      <w:r>
        <w:rPr>
          <w:szCs w:val="28"/>
          <w:lang w:val="kk-KZ"/>
        </w:rPr>
        <w:t>Бастапқы есеп:</w:t>
      </w:r>
    </w:p>
    <w:p w:rsidR="00FC13BC" w:rsidRDefault="00FC13BC" w:rsidP="00FC13BC">
      <w:pPr>
        <w:ind w:firstLine="709"/>
        <w:jc w:val="center"/>
        <w:rPr>
          <w:szCs w:val="28"/>
          <w:lang w:val="kk-KZ"/>
        </w:rPr>
      </w:pPr>
      <w:r w:rsidRPr="00E06CE4">
        <w:rPr>
          <w:color w:val="000000"/>
          <w:spacing w:val="-8"/>
          <w:szCs w:val="28"/>
          <w:lang w:val="kk-KZ"/>
        </w:rPr>
        <w:t>f(X)=c</w:t>
      </w:r>
      <w:r w:rsidRPr="00E06CE4">
        <w:rPr>
          <w:color w:val="000000"/>
          <w:spacing w:val="-8"/>
          <w:szCs w:val="28"/>
          <w:vertAlign w:val="subscript"/>
          <w:lang w:val="kk-KZ"/>
        </w:rPr>
        <w:t>1</w:t>
      </w:r>
      <w:r w:rsidRPr="00E06CE4">
        <w:rPr>
          <w:color w:val="000000"/>
          <w:spacing w:val="-8"/>
          <w:szCs w:val="28"/>
          <w:lang w:val="kk-KZ"/>
        </w:rPr>
        <w:t>x</w:t>
      </w:r>
      <w:r w:rsidRPr="00E06CE4">
        <w:rPr>
          <w:color w:val="000000"/>
          <w:spacing w:val="-8"/>
          <w:szCs w:val="28"/>
          <w:vertAlign w:val="subscript"/>
          <w:lang w:val="kk-KZ"/>
        </w:rPr>
        <w:t>1</w:t>
      </w:r>
      <w:r w:rsidRPr="00E06CE4">
        <w:rPr>
          <w:color w:val="000000"/>
          <w:spacing w:val="-8"/>
          <w:szCs w:val="28"/>
          <w:lang w:val="kk-KZ"/>
        </w:rPr>
        <w:t>+c</w:t>
      </w:r>
      <w:r w:rsidRPr="00E06CE4">
        <w:rPr>
          <w:color w:val="000000"/>
          <w:spacing w:val="-8"/>
          <w:szCs w:val="28"/>
          <w:vertAlign w:val="subscript"/>
          <w:lang w:val="kk-KZ"/>
        </w:rPr>
        <w:t>2</w:t>
      </w:r>
      <w:r w:rsidRPr="00E06CE4">
        <w:rPr>
          <w:color w:val="000000"/>
          <w:spacing w:val="-8"/>
          <w:szCs w:val="28"/>
          <w:lang w:val="kk-KZ"/>
        </w:rPr>
        <w:t>x</w:t>
      </w:r>
      <w:r w:rsidRPr="00E06CE4">
        <w:rPr>
          <w:color w:val="000000"/>
          <w:spacing w:val="-8"/>
          <w:szCs w:val="28"/>
          <w:vertAlign w:val="subscript"/>
          <w:lang w:val="kk-KZ"/>
        </w:rPr>
        <w:t>2</w:t>
      </w:r>
      <w:r w:rsidRPr="00E06CE4">
        <w:rPr>
          <w:color w:val="000000"/>
          <w:spacing w:val="-8"/>
          <w:szCs w:val="28"/>
          <w:lang w:val="kk-KZ"/>
        </w:rPr>
        <w:t>+…+c</w:t>
      </w:r>
      <w:r w:rsidRPr="00E06CE4">
        <w:rPr>
          <w:color w:val="000000"/>
          <w:spacing w:val="-8"/>
          <w:szCs w:val="28"/>
          <w:vertAlign w:val="subscript"/>
          <w:lang w:val="kk-KZ"/>
        </w:rPr>
        <w:t>n</w:t>
      </w:r>
      <w:r w:rsidRPr="00E06CE4">
        <w:rPr>
          <w:color w:val="000000"/>
          <w:spacing w:val="-8"/>
          <w:szCs w:val="28"/>
          <w:lang w:val="kk-KZ"/>
        </w:rPr>
        <w:t>x</w:t>
      </w:r>
      <w:r w:rsidRPr="00E06CE4">
        <w:rPr>
          <w:color w:val="000000"/>
          <w:spacing w:val="-8"/>
          <w:szCs w:val="28"/>
          <w:vertAlign w:val="subscript"/>
          <w:lang w:val="kk-KZ"/>
        </w:rPr>
        <w:t>n</w:t>
      </w:r>
      <w:r w:rsidRPr="00E06CE4">
        <w:rPr>
          <w:color w:val="000000"/>
          <w:spacing w:val="-8"/>
          <w:szCs w:val="28"/>
          <w:lang w:val="kk-KZ"/>
        </w:rPr>
        <w:t>→ max</w:t>
      </w:r>
    </w:p>
    <w:p w:rsidR="00FC13BC" w:rsidRDefault="00FC13BC" w:rsidP="00FC13BC">
      <w:pPr>
        <w:ind w:firstLine="709"/>
        <w:jc w:val="both"/>
        <w:rPr>
          <w:szCs w:val="28"/>
          <w:lang w:val="kk-KZ"/>
        </w:rPr>
      </w:pPr>
      <w:r>
        <w:rPr>
          <w:szCs w:val="28"/>
          <w:lang w:val="kk-KZ"/>
        </w:rPr>
        <w:t>шектеулері</w:t>
      </w:r>
    </w:p>
    <w:p w:rsidR="00FC13BC" w:rsidRDefault="00FC13BC" w:rsidP="00FC13BC">
      <w:pPr>
        <w:ind w:firstLine="709"/>
        <w:jc w:val="center"/>
        <w:rPr>
          <w:szCs w:val="28"/>
          <w:lang w:val="kk-KZ"/>
        </w:rPr>
      </w:pPr>
      <w:r w:rsidRPr="007207B3">
        <w:rPr>
          <w:position w:val="-86"/>
          <w:szCs w:val="28"/>
        </w:rPr>
        <w:object w:dxaOrig="5640" w:dyaOrig="1845">
          <v:shape id="_x0000_i1036" type="#_x0000_t75" style="width:281.9pt;height:92.4pt" o:ole="">
            <v:imagedata r:id="rId27" o:title=""/>
          </v:shape>
          <o:OLEObject Type="Embed" ProgID="Equation.3" ShapeID="_x0000_i1036" DrawAspect="Content" ObjectID="_1600028197" r:id="rId28"/>
        </w:object>
      </w:r>
    </w:p>
    <w:p w:rsidR="00FC13BC" w:rsidRDefault="00FC13BC" w:rsidP="00FC13BC">
      <w:pPr>
        <w:ind w:firstLine="709"/>
        <w:jc w:val="both"/>
        <w:rPr>
          <w:szCs w:val="28"/>
          <w:lang w:val="kk-KZ"/>
        </w:rPr>
      </w:pPr>
      <w:r>
        <w:rPr>
          <w:szCs w:val="28"/>
          <w:lang w:val="kk-KZ"/>
        </w:rPr>
        <w:t>Екі жақты есеп:</w:t>
      </w:r>
    </w:p>
    <w:p w:rsidR="00FC13BC" w:rsidRDefault="00FC13BC" w:rsidP="00FC13BC">
      <w:pPr>
        <w:ind w:firstLine="709"/>
        <w:jc w:val="center"/>
        <w:rPr>
          <w:szCs w:val="28"/>
          <w:lang w:val="kk-KZ"/>
        </w:rPr>
      </w:pPr>
      <w:r w:rsidRPr="00E06CE4">
        <w:rPr>
          <w:szCs w:val="28"/>
          <w:lang w:val="kk-KZ"/>
        </w:rPr>
        <w:t>Z(Y)=b</w:t>
      </w:r>
      <w:r w:rsidRPr="00E06CE4">
        <w:rPr>
          <w:szCs w:val="28"/>
          <w:vertAlign w:val="subscript"/>
          <w:lang w:val="kk-KZ"/>
        </w:rPr>
        <w:t>1</w:t>
      </w:r>
      <w:r w:rsidRPr="00E06CE4">
        <w:rPr>
          <w:szCs w:val="28"/>
          <w:lang w:val="kk-KZ"/>
        </w:rPr>
        <w:t>y</w:t>
      </w:r>
      <w:r w:rsidRPr="00E06CE4">
        <w:rPr>
          <w:szCs w:val="28"/>
          <w:vertAlign w:val="subscript"/>
          <w:lang w:val="kk-KZ"/>
        </w:rPr>
        <w:t>1</w:t>
      </w:r>
      <w:r w:rsidRPr="00E06CE4">
        <w:rPr>
          <w:szCs w:val="28"/>
          <w:lang w:val="kk-KZ"/>
        </w:rPr>
        <w:t>+b</w:t>
      </w:r>
      <w:r w:rsidRPr="00E06CE4">
        <w:rPr>
          <w:szCs w:val="28"/>
          <w:vertAlign w:val="subscript"/>
          <w:lang w:val="kk-KZ"/>
        </w:rPr>
        <w:t>2</w:t>
      </w:r>
      <w:r w:rsidRPr="00E06CE4">
        <w:rPr>
          <w:szCs w:val="28"/>
          <w:lang w:val="kk-KZ"/>
        </w:rPr>
        <w:t>y</w:t>
      </w:r>
      <w:r w:rsidRPr="00E06CE4">
        <w:rPr>
          <w:szCs w:val="28"/>
          <w:vertAlign w:val="subscript"/>
          <w:lang w:val="kk-KZ"/>
        </w:rPr>
        <w:t>2</w:t>
      </w:r>
      <w:r w:rsidRPr="00E06CE4">
        <w:rPr>
          <w:szCs w:val="28"/>
          <w:lang w:val="kk-KZ"/>
        </w:rPr>
        <w:t>+…+b</w:t>
      </w:r>
      <w:r w:rsidRPr="00E06CE4">
        <w:rPr>
          <w:szCs w:val="28"/>
          <w:vertAlign w:val="subscript"/>
          <w:lang w:val="kk-KZ"/>
        </w:rPr>
        <w:t>m</w:t>
      </w:r>
      <w:r w:rsidRPr="00E06CE4">
        <w:rPr>
          <w:szCs w:val="28"/>
          <w:lang w:val="kk-KZ"/>
        </w:rPr>
        <w:t>y</w:t>
      </w:r>
      <w:r w:rsidRPr="00E06CE4">
        <w:rPr>
          <w:szCs w:val="28"/>
          <w:vertAlign w:val="subscript"/>
          <w:lang w:val="kk-KZ"/>
        </w:rPr>
        <w:t>m</w:t>
      </w:r>
      <w:r w:rsidRPr="00E06CE4">
        <w:rPr>
          <w:szCs w:val="28"/>
          <w:lang w:val="kk-KZ"/>
        </w:rPr>
        <w:t xml:space="preserve"> →min</w:t>
      </w:r>
    </w:p>
    <w:p w:rsidR="00FC13BC" w:rsidRDefault="00FC13BC" w:rsidP="00FC13BC">
      <w:pPr>
        <w:ind w:firstLine="709"/>
        <w:jc w:val="both"/>
        <w:rPr>
          <w:szCs w:val="28"/>
          <w:lang w:val="kk-KZ"/>
        </w:rPr>
      </w:pPr>
      <w:r>
        <w:rPr>
          <w:szCs w:val="28"/>
          <w:lang w:val="kk-KZ"/>
        </w:rPr>
        <w:t>шектеулері</w:t>
      </w:r>
    </w:p>
    <w:p w:rsidR="00FC13BC" w:rsidRDefault="00FC13BC" w:rsidP="00FC13BC">
      <w:pPr>
        <w:ind w:firstLine="709"/>
        <w:jc w:val="center"/>
        <w:rPr>
          <w:szCs w:val="28"/>
          <w:lang w:val="kk-KZ"/>
        </w:rPr>
      </w:pPr>
      <w:r w:rsidRPr="007207B3">
        <w:rPr>
          <w:position w:val="-86"/>
          <w:szCs w:val="28"/>
        </w:rPr>
        <w:object w:dxaOrig="5550" w:dyaOrig="1845">
          <v:shape id="_x0000_i1037" type="#_x0000_t75" style="width:277.8pt;height:92.4pt" o:ole="">
            <v:imagedata r:id="rId29" o:title=""/>
          </v:shape>
          <o:OLEObject Type="Embed" ProgID="Equation.3" ShapeID="_x0000_i1037" DrawAspect="Content" ObjectID="_1600028198" r:id="rId30"/>
        </w:object>
      </w:r>
    </w:p>
    <w:p w:rsidR="00FC13BC" w:rsidRDefault="00FC13BC" w:rsidP="00FC13BC">
      <w:pPr>
        <w:ind w:firstLine="709"/>
        <w:jc w:val="both"/>
        <w:rPr>
          <w:szCs w:val="28"/>
          <w:lang w:val="kk-KZ"/>
        </w:rPr>
      </w:pPr>
      <w:r>
        <w:rPr>
          <w:szCs w:val="28"/>
          <w:lang w:val="kk-KZ"/>
        </w:rPr>
        <w:lastRenderedPageBreak/>
        <w:t>Егер өзара екі жақты есептердің бірінде оңтайлы шешімінің біртұтастығы бұзылса, екі жақты есептің оңтайлы шешімі де болмайды. Өзара екі жақты есептер туралы негізгі қағидалар келесі теоремаларда берілген.</w:t>
      </w:r>
    </w:p>
    <w:p w:rsidR="00FC13BC" w:rsidRDefault="00FC13BC" w:rsidP="00FC13BC">
      <w:pPr>
        <w:ind w:firstLine="709"/>
        <w:jc w:val="both"/>
        <w:rPr>
          <w:szCs w:val="28"/>
          <w:lang w:val="kk-KZ"/>
        </w:rPr>
      </w:pPr>
      <w:r>
        <w:rPr>
          <w:szCs w:val="28"/>
          <w:lang w:val="kk-KZ"/>
        </w:rPr>
        <w:t>Екі жақтылықтың бірінші теоремасы.</w:t>
      </w:r>
    </w:p>
    <w:p w:rsidR="00FC13BC" w:rsidRDefault="00FC13BC" w:rsidP="00FC13BC">
      <w:pPr>
        <w:ind w:firstLine="709"/>
        <w:jc w:val="both"/>
        <w:rPr>
          <w:szCs w:val="28"/>
          <w:lang w:val="kk-KZ"/>
        </w:rPr>
      </w:pPr>
      <w:r>
        <w:rPr>
          <w:szCs w:val="28"/>
          <w:lang w:val="kk-KZ"/>
        </w:rPr>
        <w:t>Өзара екі жақты есептер үшін келесі бірін бірі жоққа шығаратын жағдайлар орын алуы мүмкін.</w:t>
      </w:r>
    </w:p>
    <w:p w:rsidR="00FC13BC" w:rsidRDefault="00FC13BC" w:rsidP="00FC13BC">
      <w:pPr>
        <w:numPr>
          <w:ilvl w:val="0"/>
          <w:numId w:val="2"/>
        </w:numPr>
        <w:spacing w:after="200" w:line="276" w:lineRule="auto"/>
        <w:jc w:val="both"/>
        <w:rPr>
          <w:szCs w:val="28"/>
          <w:lang w:val="kk-KZ"/>
        </w:rPr>
      </w:pPr>
      <w:r>
        <w:rPr>
          <w:szCs w:val="28"/>
          <w:lang w:val="kk-KZ"/>
        </w:rPr>
        <w:t xml:space="preserve">Тура және екі жақты есептерде оңтайлы шешімдер бар, және де оңтайлы шешімдердегі </w:t>
      </w:r>
      <w:r>
        <w:rPr>
          <w:color w:val="000000"/>
          <w:spacing w:val="-4"/>
          <w:w w:val="102"/>
          <w:szCs w:val="28"/>
          <w:lang w:val="kk-KZ"/>
        </w:rPr>
        <w:t xml:space="preserve">мақсатты </w:t>
      </w:r>
      <w:r>
        <w:rPr>
          <w:szCs w:val="28"/>
          <w:lang w:val="kk-KZ"/>
        </w:rPr>
        <w:t xml:space="preserve">функциялардың мәндері сәйкес келеді: </w:t>
      </w:r>
    </w:p>
    <w:p w:rsidR="00FC13BC" w:rsidRPr="00562046" w:rsidRDefault="00FC13BC" w:rsidP="00FC13BC">
      <w:pPr>
        <w:ind w:left="1069"/>
        <w:jc w:val="center"/>
        <w:rPr>
          <w:szCs w:val="28"/>
          <w:lang w:val="en-US"/>
        </w:rPr>
      </w:pPr>
      <w:proofErr w:type="gramStart"/>
      <w:r>
        <w:rPr>
          <w:szCs w:val="28"/>
          <w:lang w:val="en-US"/>
        </w:rPr>
        <w:t>f(</w:t>
      </w:r>
      <w:proofErr w:type="gramEnd"/>
      <w:r>
        <w:rPr>
          <w:szCs w:val="28"/>
          <w:lang w:val="en-US"/>
        </w:rPr>
        <w:t>X) = Z(Y)</w:t>
      </w:r>
    </w:p>
    <w:p w:rsidR="00FC13BC" w:rsidRDefault="00FC13BC" w:rsidP="00FC13BC">
      <w:pPr>
        <w:numPr>
          <w:ilvl w:val="0"/>
          <w:numId w:val="2"/>
        </w:numPr>
        <w:spacing w:after="200" w:line="276" w:lineRule="auto"/>
        <w:jc w:val="both"/>
        <w:rPr>
          <w:szCs w:val="28"/>
          <w:lang w:val="kk-KZ"/>
        </w:rPr>
      </w:pPr>
      <w:r>
        <w:rPr>
          <w:szCs w:val="28"/>
          <w:lang w:val="kk-KZ"/>
        </w:rPr>
        <w:t xml:space="preserve">Тура есепте мүмкін мәндер жиыны бос емес, ал ал </w:t>
      </w:r>
      <w:r>
        <w:rPr>
          <w:color w:val="000000"/>
          <w:spacing w:val="-4"/>
          <w:w w:val="102"/>
          <w:szCs w:val="28"/>
          <w:lang w:val="kk-KZ"/>
        </w:rPr>
        <w:t xml:space="preserve">мақсатты </w:t>
      </w:r>
      <w:r>
        <w:rPr>
          <w:szCs w:val="28"/>
          <w:lang w:val="kk-KZ"/>
        </w:rPr>
        <w:t>функция бұл жиында жоғарыдан шектелмеген. Бұл жерде екі жақты есепте мүмкін болатын мәндер жиыны бос болады.</w:t>
      </w:r>
    </w:p>
    <w:p w:rsidR="00FC13BC" w:rsidRDefault="00FC13BC" w:rsidP="00FC13BC">
      <w:pPr>
        <w:numPr>
          <w:ilvl w:val="0"/>
          <w:numId w:val="2"/>
        </w:numPr>
        <w:spacing w:after="200" w:line="276" w:lineRule="auto"/>
        <w:jc w:val="both"/>
        <w:rPr>
          <w:szCs w:val="28"/>
          <w:lang w:val="kk-KZ"/>
        </w:rPr>
      </w:pPr>
      <w:r>
        <w:rPr>
          <w:szCs w:val="28"/>
          <w:lang w:val="kk-KZ"/>
        </w:rPr>
        <w:t xml:space="preserve">Екі жақты есепте мүмкін болатын мәндер жиыны бос емес, ал </w:t>
      </w:r>
      <w:r>
        <w:rPr>
          <w:color w:val="000000"/>
          <w:spacing w:val="-4"/>
          <w:w w:val="102"/>
          <w:szCs w:val="28"/>
          <w:lang w:val="kk-KZ"/>
        </w:rPr>
        <w:t xml:space="preserve">мақсатты </w:t>
      </w:r>
      <w:r>
        <w:rPr>
          <w:szCs w:val="28"/>
          <w:lang w:val="kk-KZ"/>
        </w:rPr>
        <w:t>функция бұл жиында төменнен шектелмеген. Бұл жерде тура есептің мүмкін болатын мәндер жиыны бос болып табылады.</w:t>
      </w:r>
    </w:p>
    <w:p w:rsidR="00FC13BC" w:rsidRDefault="00FC13BC" w:rsidP="00FC13BC">
      <w:pPr>
        <w:numPr>
          <w:ilvl w:val="0"/>
          <w:numId w:val="2"/>
        </w:numPr>
        <w:spacing w:after="200" w:line="276" w:lineRule="auto"/>
        <w:jc w:val="both"/>
        <w:rPr>
          <w:szCs w:val="28"/>
          <w:lang w:val="kk-KZ"/>
        </w:rPr>
      </w:pPr>
      <w:r>
        <w:rPr>
          <w:szCs w:val="28"/>
          <w:lang w:val="kk-KZ"/>
        </w:rPr>
        <w:t>Екі есептің де мүмкін болатын мәндер жиыныбос.</w:t>
      </w:r>
    </w:p>
    <w:p w:rsidR="00FC13BC" w:rsidRDefault="00FC13BC" w:rsidP="00FC13BC">
      <w:pPr>
        <w:ind w:firstLine="709"/>
        <w:jc w:val="both"/>
        <w:rPr>
          <w:szCs w:val="28"/>
          <w:lang w:val="kk-KZ"/>
        </w:rPr>
      </w:pPr>
      <w:r>
        <w:rPr>
          <w:szCs w:val="28"/>
          <w:lang w:val="kk-KZ"/>
        </w:rPr>
        <w:t>Екі жақтылықтың екінші теоремасы.</w:t>
      </w:r>
    </w:p>
    <w:p w:rsidR="00FC13BC" w:rsidRDefault="00FC13BC" w:rsidP="00FC13BC">
      <w:pPr>
        <w:ind w:firstLine="709"/>
        <w:jc w:val="both"/>
        <w:rPr>
          <w:szCs w:val="28"/>
          <w:lang w:val="kk-KZ"/>
        </w:rPr>
      </w:pPr>
      <w:r w:rsidRPr="002C3E9D">
        <w:rPr>
          <w:szCs w:val="28"/>
          <w:lang w:val="kk-KZ"/>
        </w:rPr>
        <w:t>X = (x</w:t>
      </w:r>
      <w:r w:rsidRPr="002C3E9D">
        <w:rPr>
          <w:szCs w:val="28"/>
          <w:vertAlign w:val="subscript"/>
          <w:lang w:val="kk-KZ"/>
        </w:rPr>
        <w:t>1</w:t>
      </w:r>
      <w:r w:rsidRPr="002C3E9D">
        <w:rPr>
          <w:szCs w:val="28"/>
          <w:lang w:val="kk-KZ"/>
        </w:rPr>
        <w:t>, x</w:t>
      </w:r>
      <w:r w:rsidRPr="002C3E9D">
        <w:rPr>
          <w:szCs w:val="28"/>
          <w:vertAlign w:val="subscript"/>
          <w:lang w:val="kk-KZ"/>
        </w:rPr>
        <w:t>2</w:t>
      </w:r>
      <w:r w:rsidRPr="002C3E9D">
        <w:rPr>
          <w:szCs w:val="28"/>
          <w:lang w:val="kk-KZ"/>
        </w:rPr>
        <w:t>, …, x</w:t>
      </w:r>
      <w:r w:rsidRPr="002C3E9D">
        <w:rPr>
          <w:szCs w:val="28"/>
          <w:vertAlign w:val="subscript"/>
          <w:lang w:val="kk-KZ"/>
        </w:rPr>
        <w:t>n</w:t>
      </w:r>
      <w:r w:rsidRPr="002C3E9D">
        <w:rPr>
          <w:szCs w:val="28"/>
          <w:lang w:val="kk-KZ"/>
        </w:rPr>
        <w:t>)</w:t>
      </w:r>
      <w:r>
        <w:rPr>
          <w:szCs w:val="28"/>
          <w:lang w:val="kk-KZ"/>
        </w:rPr>
        <w:t xml:space="preserve"> – тура есептің мүмкін шешімі, ал </w:t>
      </w:r>
      <w:r w:rsidRPr="002C3E9D">
        <w:rPr>
          <w:szCs w:val="28"/>
          <w:lang w:val="kk-KZ"/>
        </w:rPr>
        <w:t>Y = (y</w:t>
      </w:r>
      <w:r w:rsidRPr="002C3E9D">
        <w:rPr>
          <w:szCs w:val="28"/>
          <w:vertAlign w:val="subscript"/>
          <w:lang w:val="kk-KZ"/>
        </w:rPr>
        <w:t>1</w:t>
      </w:r>
      <w:r w:rsidRPr="002C3E9D">
        <w:rPr>
          <w:szCs w:val="28"/>
          <w:lang w:val="kk-KZ"/>
        </w:rPr>
        <w:t>, y</w:t>
      </w:r>
      <w:r w:rsidRPr="002C3E9D">
        <w:rPr>
          <w:szCs w:val="28"/>
          <w:vertAlign w:val="subscript"/>
          <w:lang w:val="kk-KZ"/>
        </w:rPr>
        <w:t>2</w:t>
      </w:r>
      <w:r w:rsidRPr="002C3E9D">
        <w:rPr>
          <w:szCs w:val="28"/>
          <w:lang w:val="kk-KZ"/>
        </w:rPr>
        <w:t>, …, y</w:t>
      </w:r>
      <w:r w:rsidRPr="00174480">
        <w:rPr>
          <w:szCs w:val="28"/>
          <w:vertAlign w:val="subscript"/>
          <w:lang w:val="kk-KZ"/>
        </w:rPr>
        <w:t>m</w:t>
      </w:r>
      <w:r w:rsidRPr="002C3E9D">
        <w:rPr>
          <w:szCs w:val="28"/>
          <w:lang w:val="kk-KZ"/>
        </w:rPr>
        <w:t xml:space="preserve">) </w:t>
      </w:r>
      <w:r>
        <w:rPr>
          <w:szCs w:val="28"/>
          <w:lang w:val="kk-KZ"/>
        </w:rPr>
        <w:t>–екі жақты есептің мүмкін шешімі болсын. Олар сәйкесінше тура және екі жақты есептердің оңтайлы шешімдері болуы үшін, келесі қатынастар орындалуы қажет және жеткілікті:</w:t>
      </w:r>
    </w:p>
    <w:p w:rsidR="00FC13BC" w:rsidRDefault="00FC13BC" w:rsidP="00FC13BC">
      <w:pPr>
        <w:ind w:firstLine="709"/>
        <w:jc w:val="center"/>
        <w:rPr>
          <w:szCs w:val="28"/>
          <w:lang w:val="kk-KZ"/>
        </w:rPr>
      </w:pPr>
      <w:r w:rsidRPr="00F60EAB">
        <w:rPr>
          <w:szCs w:val="28"/>
          <w:lang w:val="kk-KZ"/>
        </w:rPr>
        <w:t>y</w:t>
      </w:r>
      <w:r w:rsidRPr="00F60EAB">
        <w:rPr>
          <w:szCs w:val="28"/>
          <w:vertAlign w:val="subscript"/>
          <w:lang w:val="kk-KZ"/>
        </w:rPr>
        <w:t>i</w:t>
      </w:r>
      <w:r w:rsidRPr="007207B3">
        <w:rPr>
          <w:position w:val="-32"/>
          <w:szCs w:val="28"/>
        </w:rPr>
        <w:object w:dxaOrig="1785" w:dyaOrig="765">
          <v:shape id="_x0000_i1038" type="#_x0000_t75" style="width:89pt;height:38.05pt" o:ole="">
            <v:imagedata r:id="rId31" o:title=""/>
          </v:shape>
          <o:OLEObject Type="Embed" ProgID="Equation.3" ShapeID="_x0000_i1038" DrawAspect="Content" ObjectID="_1600028199" r:id="rId32"/>
        </w:object>
      </w:r>
      <w:r w:rsidRPr="00F60EAB">
        <w:rPr>
          <w:szCs w:val="28"/>
          <w:lang w:val="kk-KZ"/>
        </w:rPr>
        <w:t>;            x</w:t>
      </w:r>
      <w:r w:rsidRPr="00F60EAB">
        <w:rPr>
          <w:szCs w:val="28"/>
          <w:vertAlign w:val="subscript"/>
          <w:lang w:val="kk-KZ"/>
        </w:rPr>
        <w:t>j</w:t>
      </w:r>
      <w:r w:rsidRPr="007207B3">
        <w:rPr>
          <w:position w:val="-30"/>
          <w:szCs w:val="28"/>
        </w:rPr>
        <w:object w:dxaOrig="1800" w:dyaOrig="720">
          <v:shape id="_x0000_i1039" type="#_x0000_t75" style="width:90.35pt;height:36pt" o:ole="">
            <v:imagedata r:id="rId33" o:title=""/>
          </v:shape>
          <o:OLEObject Type="Embed" ProgID="Equation.3" ShapeID="_x0000_i1039" DrawAspect="Content" ObjectID="_1600028200" r:id="rId34"/>
        </w:object>
      </w:r>
    </w:p>
    <w:p w:rsidR="00FC13BC" w:rsidRDefault="00FC13BC" w:rsidP="00FC13BC">
      <w:pPr>
        <w:ind w:firstLine="709"/>
        <w:jc w:val="both"/>
        <w:rPr>
          <w:szCs w:val="28"/>
          <w:lang w:val="kk-KZ"/>
        </w:rPr>
      </w:pPr>
      <w:r>
        <w:rPr>
          <w:szCs w:val="28"/>
          <w:lang w:val="kk-KZ"/>
        </w:rPr>
        <w:t>Өзара екі жақты есептердің бірінің оңтайлы шешімін біліп, екіншісінің оңтайлы шешімін табуға болады.</w:t>
      </w:r>
    </w:p>
    <w:p w:rsidR="00FC13BC" w:rsidRDefault="00FC13BC" w:rsidP="00FC13BC">
      <w:pPr>
        <w:ind w:firstLine="709"/>
        <w:jc w:val="both"/>
        <w:rPr>
          <w:szCs w:val="28"/>
          <w:lang w:val="kk-KZ"/>
        </w:rPr>
      </w:pPr>
      <w:r>
        <w:rPr>
          <w:szCs w:val="28"/>
          <w:lang w:val="kk-KZ"/>
        </w:rPr>
        <w:t>Бағалау теоремасы.</w:t>
      </w:r>
    </w:p>
    <w:p w:rsidR="00FC13BC" w:rsidRDefault="00FC13BC" w:rsidP="00FC13BC">
      <w:pPr>
        <w:ind w:firstLine="709"/>
        <w:jc w:val="both"/>
        <w:rPr>
          <w:szCs w:val="28"/>
          <w:lang w:val="kk-KZ"/>
        </w:rPr>
      </w:pPr>
      <w:r>
        <w:rPr>
          <w:szCs w:val="28"/>
          <w:lang w:val="kk-KZ"/>
        </w:rPr>
        <w:t>Екі жақты есептің оңтайлы шешіміндегі у</w:t>
      </w:r>
      <w:r>
        <w:rPr>
          <w:szCs w:val="28"/>
          <w:vertAlign w:val="subscript"/>
          <w:lang w:val="kk-KZ"/>
        </w:rPr>
        <w:t>і</w:t>
      </w:r>
      <w:r>
        <w:rPr>
          <w:szCs w:val="28"/>
          <w:lang w:val="kk-KZ"/>
        </w:rPr>
        <w:t xml:space="preserve"> айнымалыларының мәндері тура есептің шектеулер (теңсіздіктер) жүйесіндегі </w:t>
      </w:r>
      <w:r w:rsidRPr="007122E4">
        <w:rPr>
          <w:szCs w:val="28"/>
          <w:lang w:val="kk-KZ"/>
        </w:rPr>
        <w:t>b</w:t>
      </w:r>
      <w:r w:rsidRPr="007122E4">
        <w:rPr>
          <w:szCs w:val="28"/>
          <w:vertAlign w:val="subscript"/>
          <w:lang w:val="kk-KZ"/>
        </w:rPr>
        <w:t>i</w:t>
      </w:r>
      <w:r>
        <w:rPr>
          <w:szCs w:val="28"/>
          <w:lang w:val="kk-KZ"/>
        </w:rPr>
        <w:t xml:space="preserve">бос мүшелерінің </w:t>
      </w:r>
      <w:r w:rsidRPr="007122E4">
        <w:rPr>
          <w:position w:val="-14"/>
          <w:szCs w:val="28"/>
          <w:lang w:val="kk-KZ"/>
        </w:rPr>
        <w:object w:dxaOrig="1520" w:dyaOrig="380">
          <v:shape id="_x0000_i1040" type="#_x0000_t75" style="width:76.75pt;height:19pt" o:ole="">
            <v:imagedata r:id="rId35" o:title=""/>
          </v:shape>
          <o:OLEObject Type="Embed" ProgID="Equation.3" ShapeID="_x0000_i1040" DrawAspect="Content" ObjectID="_1600028201" r:id="rId36"/>
        </w:object>
      </w:r>
      <w:r>
        <w:rPr>
          <w:szCs w:val="28"/>
          <w:lang w:val="kk-KZ"/>
        </w:rPr>
        <w:t xml:space="preserve"> өлшеміне әсерін бағалау болып табылады.</w:t>
      </w:r>
    </w:p>
    <w:p w:rsidR="00FC13BC" w:rsidRDefault="00FC13BC" w:rsidP="00FC13BC">
      <w:pPr>
        <w:ind w:firstLine="709"/>
        <w:jc w:val="both"/>
        <w:rPr>
          <w:szCs w:val="28"/>
          <w:lang w:val="kk-KZ"/>
        </w:rPr>
      </w:pPr>
      <w:r>
        <w:rPr>
          <w:szCs w:val="28"/>
          <w:lang w:val="kk-KZ"/>
        </w:rPr>
        <w:t xml:space="preserve">Екі жақтылықтың бірінші (негізгі) теоремасының мағынасы келесіде: өндіріс жоспары </w:t>
      </w:r>
      <w:r w:rsidRPr="002C3E9D">
        <w:rPr>
          <w:szCs w:val="28"/>
          <w:lang w:val="kk-KZ"/>
        </w:rPr>
        <w:t>X = (x</w:t>
      </w:r>
      <w:r w:rsidRPr="002C3E9D">
        <w:rPr>
          <w:szCs w:val="28"/>
          <w:vertAlign w:val="subscript"/>
          <w:lang w:val="kk-KZ"/>
        </w:rPr>
        <w:t>1</w:t>
      </w:r>
      <w:r w:rsidRPr="002C3E9D">
        <w:rPr>
          <w:szCs w:val="28"/>
          <w:lang w:val="kk-KZ"/>
        </w:rPr>
        <w:t>, x</w:t>
      </w:r>
      <w:r w:rsidRPr="002C3E9D">
        <w:rPr>
          <w:szCs w:val="28"/>
          <w:vertAlign w:val="subscript"/>
          <w:lang w:val="kk-KZ"/>
        </w:rPr>
        <w:t>2</w:t>
      </w:r>
      <w:r w:rsidRPr="002C3E9D">
        <w:rPr>
          <w:szCs w:val="28"/>
          <w:lang w:val="kk-KZ"/>
        </w:rPr>
        <w:t>, …, x</w:t>
      </w:r>
      <w:r w:rsidRPr="002C3E9D">
        <w:rPr>
          <w:szCs w:val="28"/>
          <w:vertAlign w:val="subscript"/>
          <w:lang w:val="kk-KZ"/>
        </w:rPr>
        <w:t>n</w:t>
      </w:r>
      <w:r w:rsidRPr="002C3E9D">
        <w:rPr>
          <w:szCs w:val="28"/>
          <w:lang w:val="kk-KZ"/>
        </w:rPr>
        <w:t>)</w:t>
      </w:r>
      <w:r>
        <w:rPr>
          <w:szCs w:val="28"/>
          <w:lang w:val="kk-KZ"/>
        </w:rPr>
        <w:t xml:space="preserve"> және ресурстардың бағалар жиыны </w:t>
      </w:r>
      <w:r w:rsidRPr="002C3E9D">
        <w:rPr>
          <w:szCs w:val="28"/>
          <w:lang w:val="kk-KZ"/>
        </w:rPr>
        <w:t>Y = (y</w:t>
      </w:r>
      <w:r w:rsidRPr="002C3E9D">
        <w:rPr>
          <w:szCs w:val="28"/>
          <w:vertAlign w:val="subscript"/>
          <w:lang w:val="kk-KZ"/>
        </w:rPr>
        <w:t>1</w:t>
      </w:r>
      <w:r w:rsidRPr="002C3E9D">
        <w:rPr>
          <w:szCs w:val="28"/>
          <w:lang w:val="kk-KZ"/>
        </w:rPr>
        <w:t>, y</w:t>
      </w:r>
      <w:r w:rsidRPr="002C3E9D">
        <w:rPr>
          <w:szCs w:val="28"/>
          <w:vertAlign w:val="subscript"/>
          <w:lang w:val="kk-KZ"/>
        </w:rPr>
        <w:t>2</w:t>
      </w:r>
      <w:r w:rsidRPr="002C3E9D">
        <w:rPr>
          <w:szCs w:val="28"/>
          <w:lang w:val="kk-KZ"/>
        </w:rPr>
        <w:t>, …, y</w:t>
      </w:r>
      <w:r w:rsidRPr="00174480">
        <w:rPr>
          <w:szCs w:val="28"/>
          <w:vertAlign w:val="subscript"/>
          <w:lang w:val="kk-KZ"/>
        </w:rPr>
        <w:t>m</w:t>
      </w:r>
      <w:r w:rsidRPr="002C3E9D">
        <w:rPr>
          <w:szCs w:val="28"/>
          <w:lang w:val="kk-KZ"/>
        </w:rPr>
        <w:t>)</w:t>
      </w:r>
      <w:r>
        <w:rPr>
          <w:szCs w:val="28"/>
          <w:lang w:val="kk-KZ"/>
        </w:rPr>
        <w:t xml:space="preserve"> оңтайлы болады тек қана, егер «сыртқы» (алдын-ала белгілі)  с</w:t>
      </w:r>
      <w:r>
        <w:rPr>
          <w:szCs w:val="28"/>
          <w:vertAlign w:val="subscript"/>
          <w:lang w:val="kk-KZ"/>
        </w:rPr>
        <w:t>1</w:t>
      </w:r>
      <w:r>
        <w:rPr>
          <w:szCs w:val="28"/>
          <w:lang w:val="kk-KZ"/>
        </w:rPr>
        <w:t>, с</w:t>
      </w:r>
      <w:r>
        <w:rPr>
          <w:szCs w:val="28"/>
          <w:vertAlign w:val="subscript"/>
          <w:lang w:val="kk-KZ"/>
        </w:rPr>
        <w:t>2</w:t>
      </w:r>
      <w:r>
        <w:rPr>
          <w:szCs w:val="28"/>
          <w:lang w:val="kk-KZ"/>
        </w:rPr>
        <w:t>, ..., с</w:t>
      </w:r>
      <w:r w:rsidRPr="002C3E9D">
        <w:rPr>
          <w:szCs w:val="28"/>
          <w:vertAlign w:val="subscript"/>
          <w:lang w:val="kk-KZ"/>
        </w:rPr>
        <w:t>n</w:t>
      </w:r>
      <w:r>
        <w:rPr>
          <w:szCs w:val="28"/>
          <w:lang w:val="kk-KZ"/>
        </w:rPr>
        <w:t xml:space="preserve"> бағалары бойынша табылған өнімдердің кірісі (табыс) «ішкі» (есептің шешімі арқылы ғана анықталатын) </w:t>
      </w:r>
      <w:r w:rsidRPr="002C3E9D">
        <w:rPr>
          <w:szCs w:val="28"/>
          <w:lang w:val="kk-KZ"/>
        </w:rPr>
        <w:t>y</w:t>
      </w:r>
      <w:r w:rsidRPr="002C3E9D">
        <w:rPr>
          <w:szCs w:val="28"/>
          <w:vertAlign w:val="subscript"/>
          <w:lang w:val="kk-KZ"/>
        </w:rPr>
        <w:t>1</w:t>
      </w:r>
      <w:r w:rsidRPr="002C3E9D">
        <w:rPr>
          <w:szCs w:val="28"/>
          <w:lang w:val="kk-KZ"/>
        </w:rPr>
        <w:t>, y</w:t>
      </w:r>
      <w:r w:rsidRPr="002C3E9D">
        <w:rPr>
          <w:szCs w:val="28"/>
          <w:vertAlign w:val="subscript"/>
          <w:lang w:val="kk-KZ"/>
        </w:rPr>
        <w:t>2</w:t>
      </w:r>
      <w:r w:rsidRPr="002C3E9D">
        <w:rPr>
          <w:szCs w:val="28"/>
          <w:lang w:val="kk-KZ"/>
        </w:rPr>
        <w:t>, …, y</w:t>
      </w:r>
      <w:r w:rsidRPr="00174480">
        <w:rPr>
          <w:szCs w:val="28"/>
          <w:vertAlign w:val="subscript"/>
          <w:lang w:val="kk-KZ"/>
        </w:rPr>
        <w:t>m</w:t>
      </w:r>
      <w:r>
        <w:rPr>
          <w:szCs w:val="28"/>
          <w:lang w:val="kk-KZ"/>
        </w:rPr>
        <w:t xml:space="preserve"> бағалары бойынша табылған ресурстарға кеткен шығынға тең болса. Екі есептің де басқа барлық Х және У жоспарлары үшін өнімдерден түсетін кіріс (табыс) әрқашан ресурстарға кететін шығындардан аз (немесе тең) </w:t>
      </w:r>
      <w:r w:rsidRPr="00FA0392">
        <w:rPr>
          <w:szCs w:val="28"/>
          <w:lang w:val="kk-KZ"/>
        </w:rPr>
        <w:t>f(X)&lt;f(Y).</w:t>
      </w:r>
    </w:p>
    <w:p w:rsidR="00FC13BC" w:rsidRDefault="00FC13BC" w:rsidP="00FC13BC">
      <w:pPr>
        <w:ind w:firstLine="709"/>
        <w:jc w:val="both"/>
        <w:rPr>
          <w:szCs w:val="28"/>
          <w:lang w:val="kk-KZ"/>
        </w:rPr>
      </w:pPr>
      <w:r>
        <w:rPr>
          <w:szCs w:val="28"/>
          <w:lang w:val="kk-KZ"/>
        </w:rPr>
        <w:lastRenderedPageBreak/>
        <w:t xml:space="preserve">Сонымен қатар екі жақтылықтың бірінші теоремасының экономикалық мазмұны келесіде: егер өнімді шығаруды максималдандыратын оңтайлы жоспарды табу есебі шешілетін болса, ресурстардың бағаларын табу есебі де шешіледі. Және де оңтайлы жоспарды іске асыру нәтижесінде есептелген өнімнің бағасы ресурстардың жиынтық бағасына сәйкес келеді. Екі жақты есептер жұбының тиісті шешімдеріне </w:t>
      </w:r>
      <w:r>
        <w:rPr>
          <w:color w:val="000000"/>
          <w:spacing w:val="-4"/>
          <w:w w:val="102"/>
          <w:szCs w:val="28"/>
          <w:lang w:val="kk-KZ"/>
        </w:rPr>
        <w:t xml:space="preserve">мақсатты </w:t>
      </w:r>
      <w:r>
        <w:rPr>
          <w:szCs w:val="28"/>
          <w:lang w:val="kk-KZ"/>
        </w:rPr>
        <w:t>функциялар мәндерінің сәйкес келуі, бұл шешімдердің оңтайлы болуына жеткілікті.</w:t>
      </w:r>
    </w:p>
    <w:p w:rsidR="00FC13BC" w:rsidRDefault="00FC13BC" w:rsidP="00FC13BC">
      <w:pPr>
        <w:ind w:firstLine="709"/>
        <w:jc w:val="both"/>
        <w:rPr>
          <w:szCs w:val="28"/>
          <w:lang w:val="kk-KZ"/>
        </w:rPr>
      </w:pPr>
      <w:r>
        <w:rPr>
          <w:szCs w:val="28"/>
          <w:lang w:val="kk-KZ"/>
        </w:rPr>
        <w:t>Бағалар шығындар мен нәтижелерді теңестіру инструменті болып табылады. Екі жақты бағалаулар мынадай қасиетке ие, олар оңтайлы жоспардың тиімділігіне кепілдеме береді, яғни өнімнің және ресурстардың жалпы бағасының теңдігі оңтайлы жоспардан басқа жоспарлардың барлығының тиімсіз екенін білдіреді. Екі жақты бағалау  жүйенің шығындары мен нәтижелерін салыстыруға және теңестіруге мүмкіндік береді.</w:t>
      </w:r>
    </w:p>
    <w:p w:rsidR="000E4393" w:rsidRPr="00FC13BC" w:rsidRDefault="000E4393">
      <w:pPr>
        <w:rPr>
          <w:lang w:val="kk-KZ"/>
        </w:rPr>
      </w:pPr>
      <w:bookmarkStart w:id="0" w:name="_GoBack"/>
      <w:bookmarkEnd w:id="0"/>
    </w:p>
    <w:sectPr w:rsidR="000E4393" w:rsidRPr="00FC13B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81C12"/>
    <w:multiLevelType w:val="hybridMultilevel"/>
    <w:tmpl w:val="E9449A36"/>
    <w:lvl w:ilvl="0" w:tplc="2EDE598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51AA2E09"/>
    <w:multiLevelType w:val="hybridMultilevel"/>
    <w:tmpl w:val="94F4EA94"/>
    <w:lvl w:ilvl="0" w:tplc="B4DE4BC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13BC"/>
    <w:rsid w:val="000E4393"/>
    <w:rsid w:val="009F7A06"/>
    <w:rsid w:val="00FC13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13BC"/>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13BC"/>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oleObject" Target="embeddings/oleObject7.bin"/><Relationship Id="rId26" Type="http://schemas.openxmlformats.org/officeDocument/2006/relationships/oleObject" Target="embeddings/oleObject11.bin"/><Relationship Id="rId3" Type="http://schemas.microsoft.com/office/2007/relationships/stylesWithEffects" Target="stylesWithEffects.xml"/><Relationship Id="rId21" Type="http://schemas.openxmlformats.org/officeDocument/2006/relationships/image" Target="media/image8.wmf"/><Relationship Id="rId34" Type="http://schemas.openxmlformats.org/officeDocument/2006/relationships/oleObject" Target="embeddings/oleObject15.bin"/><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oleObject" Target="embeddings/oleObject8.bin"/><Relationship Id="rId29" Type="http://schemas.openxmlformats.org/officeDocument/2006/relationships/image" Target="media/image12.wmf"/><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image" Target="media/image9.wmf"/><Relationship Id="rId28" Type="http://schemas.openxmlformats.org/officeDocument/2006/relationships/oleObject" Target="embeddings/oleObject12.bin"/><Relationship Id="rId36" Type="http://schemas.openxmlformats.org/officeDocument/2006/relationships/oleObject" Target="embeddings/oleObject16.bin"/><Relationship Id="rId10" Type="http://schemas.openxmlformats.org/officeDocument/2006/relationships/image" Target="media/image3.wmf"/><Relationship Id="rId19" Type="http://schemas.openxmlformats.org/officeDocument/2006/relationships/image" Target="media/image7.wmf"/><Relationship Id="rId31" Type="http://schemas.openxmlformats.org/officeDocument/2006/relationships/image" Target="media/image13.wmf"/><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oleObject" Target="embeddings/oleObject9.bin"/><Relationship Id="rId27" Type="http://schemas.openxmlformats.org/officeDocument/2006/relationships/image" Target="media/image11.wmf"/><Relationship Id="rId30" Type="http://schemas.openxmlformats.org/officeDocument/2006/relationships/oleObject" Target="embeddings/oleObject13.bin"/><Relationship Id="rId35" Type="http://schemas.openxmlformats.org/officeDocument/2006/relationships/image" Target="media/image1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1010</Words>
  <Characters>5759</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Зере</dc:creator>
  <cp:lastModifiedBy>Зере</cp:lastModifiedBy>
  <cp:revision>1</cp:revision>
  <dcterms:created xsi:type="dcterms:W3CDTF">2018-10-02T17:27:00Z</dcterms:created>
  <dcterms:modified xsi:type="dcterms:W3CDTF">2018-10-02T17:28:00Z</dcterms:modified>
</cp:coreProperties>
</file>